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A0B" w:rsidRDefault="00657A0B" w:rsidP="006316E9">
      <w:pPr>
        <w:spacing w:after="0"/>
      </w:pPr>
    </w:p>
    <w:p w:rsidR="00657A0B" w:rsidRP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РОССИЙСКАЯ ФЕДЕРАЦИЯ</w:t>
      </w:r>
    </w:p>
    <w:p w:rsidR="00657A0B" w:rsidRP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ИРКУТСКАЯ ОБЛАСТЬ</w:t>
      </w:r>
    </w:p>
    <w:p w:rsidR="00657A0B" w:rsidRP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 xml:space="preserve"> БОДАЙБИНСКИЙ РАЙОН</w:t>
      </w:r>
    </w:p>
    <w:p w:rsidR="00657A0B" w:rsidRP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 xml:space="preserve"> АРТЕМОВСКОЕ  МУНИЦИПАЛЬНОЕ ОБРАЗОВАНИЕ</w:t>
      </w:r>
    </w:p>
    <w:p w:rsidR="00657A0B" w:rsidRP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АДМИНИСТРАЦИЯ</w:t>
      </w:r>
    </w:p>
    <w:p w:rsidR="00657A0B" w:rsidRDefault="00657A0B" w:rsidP="006316E9">
      <w:pPr>
        <w:spacing w:after="0" w:line="240" w:lineRule="auto"/>
        <w:jc w:val="center"/>
        <w:rPr>
          <w:rFonts w:ascii="Times New Roman" w:hAnsi="Times New Roman" w:cs="Times New Roman"/>
          <w:b/>
          <w:sz w:val="20"/>
          <w:szCs w:val="20"/>
        </w:rPr>
      </w:pPr>
      <w:r w:rsidRPr="00657A0B">
        <w:rPr>
          <w:rFonts w:ascii="Times New Roman" w:hAnsi="Times New Roman" w:cs="Times New Roman"/>
          <w:b/>
          <w:sz w:val="20"/>
          <w:szCs w:val="20"/>
        </w:rPr>
        <w:t>ПОСТАНОВЛЕНИЕ</w:t>
      </w:r>
    </w:p>
    <w:p w:rsidR="006316E9" w:rsidRPr="00657A0B" w:rsidRDefault="006316E9" w:rsidP="006316E9">
      <w:pPr>
        <w:spacing w:after="0" w:line="240" w:lineRule="auto"/>
        <w:jc w:val="center"/>
        <w:rPr>
          <w:rFonts w:ascii="Times New Roman" w:hAnsi="Times New Roman" w:cs="Times New Roman"/>
          <w:b/>
          <w:sz w:val="20"/>
          <w:szCs w:val="20"/>
        </w:rPr>
      </w:pPr>
    </w:p>
    <w:p w:rsidR="00657A0B" w:rsidRPr="00657A0B" w:rsidRDefault="00657A0B" w:rsidP="00657A0B">
      <w:pPr>
        <w:rPr>
          <w:rFonts w:ascii="Times New Roman" w:hAnsi="Times New Roman" w:cs="Times New Roman"/>
          <w:b/>
          <w:sz w:val="20"/>
          <w:szCs w:val="20"/>
        </w:rPr>
      </w:pPr>
      <w:r w:rsidRPr="00657A0B">
        <w:rPr>
          <w:rFonts w:ascii="Times New Roman" w:hAnsi="Times New Roman" w:cs="Times New Roman"/>
          <w:b/>
          <w:sz w:val="20"/>
          <w:szCs w:val="20"/>
        </w:rPr>
        <w:t xml:space="preserve">13 апреля 2020г.                                   </w:t>
      </w:r>
      <w:r>
        <w:rPr>
          <w:rFonts w:ascii="Times New Roman" w:hAnsi="Times New Roman" w:cs="Times New Roman"/>
          <w:b/>
          <w:sz w:val="20"/>
          <w:szCs w:val="20"/>
        </w:rPr>
        <w:t xml:space="preserve">             </w:t>
      </w:r>
      <w:r w:rsidRPr="00657A0B">
        <w:rPr>
          <w:rFonts w:ascii="Times New Roman" w:hAnsi="Times New Roman" w:cs="Times New Roman"/>
          <w:b/>
          <w:sz w:val="20"/>
          <w:szCs w:val="20"/>
        </w:rPr>
        <w:t xml:space="preserve"> п. </w:t>
      </w:r>
      <w:proofErr w:type="gramStart"/>
      <w:r w:rsidRPr="00657A0B">
        <w:rPr>
          <w:rFonts w:ascii="Times New Roman" w:hAnsi="Times New Roman" w:cs="Times New Roman"/>
          <w:b/>
          <w:sz w:val="20"/>
          <w:szCs w:val="20"/>
        </w:rPr>
        <w:t>Артемовский</w:t>
      </w:r>
      <w:proofErr w:type="gramEnd"/>
      <w:r w:rsidRPr="00657A0B">
        <w:rPr>
          <w:rFonts w:ascii="Times New Roman" w:hAnsi="Times New Roman" w:cs="Times New Roman"/>
          <w:b/>
          <w:sz w:val="20"/>
          <w:szCs w:val="20"/>
        </w:rPr>
        <w:t xml:space="preserve">                                                  № 18         </w:t>
      </w:r>
      <w:r w:rsidRPr="00657A0B">
        <w:rPr>
          <w:rFonts w:ascii="Times New Roman" w:hAnsi="Times New Roman" w:cs="Times New Roman"/>
          <w:b/>
          <w:sz w:val="20"/>
          <w:szCs w:val="20"/>
        </w:rPr>
        <w:tab/>
      </w:r>
    </w:p>
    <w:p w:rsidR="00657A0B" w:rsidRPr="00657A0B" w:rsidRDefault="00657A0B" w:rsidP="00657A0B">
      <w:pPr>
        <w:rPr>
          <w:rFonts w:ascii="Times New Roman" w:hAnsi="Times New Roman" w:cs="Times New Roman"/>
          <w:b/>
          <w:sz w:val="20"/>
          <w:szCs w:val="20"/>
        </w:rPr>
      </w:pPr>
      <w:r w:rsidRPr="00657A0B">
        <w:rPr>
          <w:rFonts w:ascii="Times New Roman" w:hAnsi="Times New Roman" w:cs="Times New Roman"/>
          <w:b/>
          <w:sz w:val="20"/>
          <w:szCs w:val="20"/>
        </w:rPr>
        <w:t xml:space="preserve">О проведении публичных слушаний </w:t>
      </w:r>
    </w:p>
    <w:p w:rsidR="00657A0B" w:rsidRPr="00657A0B" w:rsidRDefault="00657A0B" w:rsidP="00657A0B">
      <w:pPr>
        <w:ind w:firstLine="567"/>
        <w:jc w:val="both"/>
        <w:rPr>
          <w:rFonts w:ascii="Times New Roman" w:hAnsi="Times New Roman" w:cs="Times New Roman"/>
          <w:b/>
          <w:bCs/>
          <w:sz w:val="20"/>
          <w:szCs w:val="20"/>
        </w:rPr>
      </w:pPr>
      <w:proofErr w:type="gramStart"/>
      <w:r w:rsidRPr="00657A0B">
        <w:rPr>
          <w:rFonts w:ascii="Times New Roman" w:hAnsi="Times New Roman" w:cs="Times New Roman"/>
          <w:sz w:val="20"/>
          <w:szCs w:val="20"/>
        </w:rPr>
        <w:t>С целью обеспечения участия населения Артемовского муниципального образования в решении вопросов местного значения, в соответствии со ст. 28 Федерального закона от 06.10.2003г. № 131-ФЗ «Об общих принципах организации местного самоуправления в Российской Федерации», Положением о публичных слушаниях в Артемовском муниципальном образовании, утвержденным решением Думы Артемовского городского поселения от 14.12.2005г. № 11, руководствуясь ст. 16, 23 Устава Артемовского муниципального образования, администрация</w:t>
      </w:r>
      <w:proofErr w:type="gramEnd"/>
      <w:r w:rsidRPr="00657A0B">
        <w:rPr>
          <w:rFonts w:ascii="Times New Roman" w:hAnsi="Times New Roman" w:cs="Times New Roman"/>
          <w:sz w:val="20"/>
          <w:szCs w:val="20"/>
        </w:rPr>
        <w:t xml:space="preserve"> Артемовского городского поселения ПОСТАНОВЛЯЕТ</w:t>
      </w:r>
      <w:r w:rsidRPr="00657A0B">
        <w:rPr>
          <w:rFonts w:ascii="Times New Roman" w:hAnsi="Times New Roman" w:cs="Times New Roman"/>
          <w:bCs/>
          <w:sz w:val="20"/>
          <w:szCs w:val="20"/>
        </w:rPr>
        <w:t>:</w:t>
      </w:r>
    </w:p>
    <w:p w:rsidR="00657A0B" w:rsidRPr="00657A0B" w:rsidRDefault="00657A0B" w:rsidP="00657A0B">
      <w:pPr>
        <w:ind w:firstLine="567"/>
        <w:jc w:val="both"/>
        <w:rPr>
          <w:rFonts w:ascii="Times New Roman" w:hAnsi="Times New Roman" w:cs="Times New Roman"/>
          <w:b/>
          <w:bCs/>
          <w:sz w:val="20"/>
          <w:szCs w:val="20"/>
        </w:rPr>
      </w:pPr>
      <w:r w:rsidRPr="00657A0B">
        <w:rPr>
          <w:rFonts w:ascii="Times New Roman" w:hAnsi="Times New Roman" w:cs="Times New Roman"/>
          <w:bCs/>
          <w:sz w:val="20"/>
          <w:szCs w:val="20"/>
        </w:rPr>
        <w:t>1.   Назначить</w:t>
      </w:r>
      <w:r w:rsidRPr="00657A0B">
        <w:rPr>
          <w:rFonts w:ascii="Times New Roman" w:hAnsi="Times New Roman" w:cs="Times New Roman"/>
          <w:sz w:val="20"/>
          <w:szCs w:val="20"/>
        </w:rPr>
        <w:t xml:space="preserve"> проведение публичных слушаний по обсуждению проекта решения Думы Артемовского городского поселения «Об утверждении отчета об исполнении бюджета Артемовского муниципального образования за 2019 год» на 14 часов 00 минут 29 апреля 2020 года по адресу: п. Артемовский, ул. </w:t>
      </w:r>
      <w:proofErr w:type="gramStart"/>
      <w:r w:rsidRPr="00657A0B">
        <w:rPr>
          <w:rFonts w:ascii="Times New Roman" w:hAnsi="Times New Roman" w:cs="Times New Roman"/>
          <w:sz w:val="20"/>
          <w:szCs w:val="20"/>
        </w:rPr>
        <w:t>Артемовская</w:t>
      </w:r>
      <w:proofErr w:type="gramEnd"/>
      <w:r w:rsidRPr="00657A0B">
        <w:rPr>
          <w:rFonts w:ascii="Times New Roman" w:hAnsi="Times New Roman" w:cs="Times New Roman"/>
          <w:sz w:val="20"/>
          <w:szCs w:val="20"/>
        </w:rPr>
        <w:t>, 6 (помещение администрации).</w:t>
      </w:r>
    </w:p>
    <w:p w:rsidR="00657A0B" w:rsidRPr="00657A0B" w:rsidRDefault="00657A0B" w:rsidP="00657A0B">
      <w:pPr>
        <w:ind w:firstLine="567"/>
        <w:jc w:val="both"/>
        <w:rPr>
          <w:rFonts w:ascii="Times New Roman" w:hAnsi="Times New Roman" w:cs="Times New Roman"/>
          <w:sz w:val="20"/>
          <w:szCs w:val="20"/>
        </w:rPr>
      </w:pPr>
      <w:r w:rsidRPr="00657A0B">
        <w:rPr>
          <w:rFonts w:ascii="Times New Roman" w:hAnsi="Times New Roman" w:cs="Times New Roman"/>
          <w:bCs/>
          <w:sz w:val="20"/>
          <w:szCs w:val="20"/>
        </w:rPr>
        <w:t>2.</w:t>
      </w:r>
      <w:r w:rsidRPr="00657A0B">
        <w:rPr>
          <w:rFonts w:ascii="Times New Roman" w:hAnsi="Times New Roman" w:cs="Times New Roman"/>
          <w:b/>
          <w:bCs/>
          <w:sz w:val="20"/>
          <w:szCs w:val="20"/>
        </w:rPr>
        <w:t xml:space="preserve">     </w:t>
      </w:r>
      <w:r w:rsidRPr="00657A0B">
        <w:rPr>
          <w:rFonts w:ascii="Times New Roman" w:hAnsi="Times New Roman" w:cs="Times New Roman"/>
          <w:sz w:val="20"/>
          <w:szCs w:val="20"/>
        </w:rPr>
        <w:t xml:space="preserve">Установить, что письменные предложения и замечания по проекту решения Думы Артемовского городского поселения «Об утверждении отчета об исполнении бюджета Артемовского муниципального образования за 2019 год» принимаются в срок до 28 апреля 2020 года в рабочие дни с 8-00 до 12-00 и с 13-00 до 16-00 часов по адресу: п. Артемовский, ул. </w:t>
      </w:r>
      <w:proofErr w:type="gramStart"/>
      <w:r w:rsidRPr="00657A0B">
        <w:rPr>
          <w:rFonts w:ascii="Times New Roman" w:hAnsi="Times New Roman" w:cs="Times New Roman"/>
          <w:sz w:val="20"/>
          <w:szCs w:val="20"/>
        </w:rPr>
        <w:t>Артемовская</w:t>
      </w:r>
      <w:proofErr w:type="gramEnd"/>
      <w:r w:rsidRPr="00657A0B">
        <w:rPr>
          <w:rFonts w:ascii="Times New Roman" w:hAnsi="Times New Roman" w:cs="Times New Roman"/>
          <w:sz w:val="20"/>
          <w:szCs w:val="20"/>
        </w:rPr>
        <w:t xml:space="preserve">, 6, и </w:t>
      </w:r>
      <w:r w:rsidRPr="00657A0B">
        <w:rPr>
          <w:rFonts w:ascii="Times New Roman" w:hAnsi="Times New Roman" w:cs="Times New Roman"/>
          <w:sz w:val="20"/>
          <w:szCs w:val="20"/>
          <w:lang w:val="en-US"/>
        </w:rPr>
        <w:t>e</w:t>
      </w:r>
      <w:r w:rsidRPr="00657A0B">
        <w:rPr>
          <w:rFonts w:ascii="Times New Roman" w:hAnsi="Times New Roman" w:cs="Times New Roman"/>
          <w:sz w:val="20"/>
          <w:szCs w:val="20"/>
        </w:rPr>
        <w:t>-</w:t>
      </w:r>
      <w:r w:rsidRPr="00657A0B">
        <w:rPr>
          <w:rFonts w:ascii="Times New Roman" w:hAnsi="Times New Roman" w:cs="Times New Roman"/>
          <w:sz w:val="20"/>
          <w:szCs w:val="20"/>
          <w:lang w:val="en-US"/>
        </w:rPr>
        <w:t>mail</w:t>
      </w:r>
      <w:r w:rsidRPr="00657A0B">
        <w:rPr>
          <w:rFonts w:ascii="Times New Roman" w:hAnsi="Times New Roman" w:cs="Times New Roman"/>
          <w:sz w:val="20"/>
          <w:szCs w:val="20"/>
        </w:rPr>
        <w:t xml:space="preserve">: </w:t>
      </w:r>
      <w:proofErr w:type="spellStart"/>
      <w:r w:rsidRPr="00657A0B">
        <w:rPr>
          <w:rFonts w:ascii="Times New Roman" w:hAnsi="Times New Roman" w:cs="Times New Roman"/>
          <w:sz w:val="20"/>
          <w:szCs w:val="20"/>
          <w:lang w:val="en-US"/>
        </w:rPr>
        <w:t>adm</w:t>
      </w:r>
      <w:proofErr w:type="spellEnd"/>
      <w:r w:rsidRPr="00657A0B">
        <w:rPr>
          <w:rFonts w:ascii="Times New Roman" w:hAnsi="Times New Roman" w:cs="Times New Roman"/>
          <w:sz w:val="20"/>
          <w:szCs w:val="20"/>
        </w:rPr>
        <w:t>-</w:t>
      </w:r>
      <w:proofErr w:type="spellStart"/>
      <w:r w:rsidRPr="00657A0B">
        <w:rPr>
          <w:rFonts w:ascii="Times New Roman" w:hAnsi="Times New Roman" w:cs="Times New Roman"/>
          <w:sz w:val="20"/>
          <w:szCs w:val="20"/>
          <w:lang w:val="en-US"/>
        </w:rPr>
        <w:t>artem</w:t>
      </w:r>
      <w:proofErr w:type="spellEnd"/>
      <w:r w:rsidRPr="00657A0B">
        <w:rPr>
          <w:rFonts w:ascii="Times New Roman" w:hAnsi="Times New Roman" w:cs="Times New Roman"/>
          <w:sz w:val="20"/>
          <w:szCs w:val="20"/>
        </w:rPr>
        <w:t>@</w:t>
      </w:r>
      <w:r w:rsidRPr="00657A0B">
        <w:rPr>
          <w:rFonts w:ascii="Times New Roman" w:hAnsi="Times New Roman" w:cs="Times New Roman"/>
          <w:sz w:val="20"/>
          <w:szCs w:val="20"/>
          <w:lang w:val="en-US"/>
        </w:rPr>
        <w:t>rambler</w:t>
      </w:r>
      <w:r w:rsidRPr="00657A0B">
        <w:rPr>
          <w:rFonts w:ascii="Times New Roman" w:hAnsi="Times New Roman" w:cs="Times New Roman"/>
          <w:sz w:val="20"/>
          <w:szCs w:val="20"/>
        </w:rPr>
        <w:t>.</w:t>
      </w:r>
      <w:proofErr w:type="spellStart"/>
      <w:r w:rsidRPr="00657A0B">
        <w:rPr>
          <w:rFonts w:ascii="Times New Roman" w:hAnsi="Times New Roman" w:cs="Times New Roman"/>
          <w:sz w:val="20"/>
          <w:szCs w:val="20"/>
          <w:lang w:val="en-US"/>
        </w:rPr>
        <w:t>ru</w:t>
      </w:r>
      <w:proofErr w:type="spellEnd"/>
      <w:r w:rsidRPr="00657A0B">
        <w:rPr>
          <w:rFonts w:ascii="Times New Roman" w:hAnsi="Times New Roman" w:cs="Times New Roman"/>
          <w:sz w:val="20"/>
          <w:szCs w:val="20"/>
        </w:rPr>
        <w:t xml:space="preserve"> ведущим специалистом по правовым вопросам администрации Артемовского Поселения – Г. В. Молчановой.</w:t>
      </w:r>
    </w:p>
    <w:p w:rsidR="00657A0B" w:rsidRPr="00657A0B" w:rsidRDefault="00657A0B" w:rsidP="00657A0B">
      <w:pPr>
        <w:ind w:firstLine="567"/>
        <w:jc w:val="both"/>
        <w:rPr>
          <w:rFonts w:ascii="Times New Roman" w:hAnsi="Times New Roman" w:cs="Times New Roman"/>
          <w:sz w:val="20"/>
          <w:szCs w:val="20"/>
        </w:rPr>
      </w:pPr>
      <w:r w:rsidRPr="00657A0B">
        <w:rPr>
          <w:rFonts w:ascii="Times New Roman" w:hAnsi="Times New Roman" w:cs="Times New Roman"/>
          <w:sz w:val="20"/>
          <w:szCs w:val="20"/>
        </w:rPr>
        <w:t xml:space="preserve">3.   </w:t>
      </w:r>
      <w:proofErr w:type="gramStart"/>
      <w:r w:rsidRPr="00657A0B">
        <w:rPr>
          <w:rFonts w:ascii="Times New Roman" w:hAnsi="Times New Roman" w:cs="Times New Roman"/>
          <w:sz w:val="20"/>
          <w:szCs w:val="20"/>
        </w:rPr>
        <w:t xml:space="preserve">Назначить ответственным за подготовку публичных слушаний ведущего специалиста по правовым вопросам администрации Артемовского Поселения –     </w:t>
      </w:r>
      <w:proofErr w:type="gramEnd"/>
    </w:p>
    <w:p w:rsidR="00657A0B" w:rsidRPr="00657A0B" w:rsidRDefault="00657A0B" w:rsidP="00657A0B">
      <w:pPr>
        <w:jc w:val="both"/>
        <w:rPr>
          <w:rFonts w:ascii="Times New Roman" w:hAnsi="Times New Roman" w:cs="Times New Roman"/>
          <w:sz w:val="20"/>
          <w:szCs w:val="20"/>
        </w:rPr>
      </w:pPr>
      <w:r w:rsidRPr="00657A0B">
        <w:rPr>
          <w:rFonts w:ascii="Times New Roman" w:hAnsi="Times New Roman" w:cs="Times New Roman"/>
          <w:sz w:val="20"/>
          <w:szCs w:val="20"/>
        </w:rPr>
        <w:t xml:space="preserve"> Г. В. Молчанову.</w:t>
      </w:r>
    </w:p>
    <w:p w:rsidR="00657A0B" w:rsidRPr="00657A0B" w:rsidRDefault="00657A0B" w:rsidP="00657A0B">
      <w:pPr>
        <w:ind w:firstLine="567"/>
        <w:jc w:val="both"/>
        <w:rPr>
          <w:rFonts w:ascii="Times New Roman" w:hAnsi="Times New Roman" w:cs="Times New Roman"/>
          <w:sz w:val="20"/>
          <w:szCs w:val="20"/>
        </w:rPr>
      </w:pPr>
      <w:r w:rsidRPr="00657A0B">
        <w:rPr>
          <w:rFonts w:ascii="Times New Roman" w:hAnsi="Times New Roman" w:cs="Times New Roman"/>
          <w:sz w:val="20"/>
          <w:szCs w:val="20"/>
        </w:rPr>
        <w:t xml:space="preserve">4.   </w:t>
      </w:r>
      <w:proofErr w:type="gramStart"/>
      <w:r w:rsidRPr="00657A0B">
        <w:rPr>
          <w:rFonts w:ascii="Times New Roman" w:hAnsi="Times New Roman" w:cs="Times New Roman"/>
          <w:sz w:val="20"/>
          <w:szCs w:val="20"/>
        </w:rPr>
        <w:t>Назначить ответственным за проведение публичных слушаний главного специалиста по финансам администрации Артемовского Поселения – И. А. Антипину.</w:t>
      </w:r>
      <w:proofErr w:type="gramEnd"/>
    </w:p>
    <w:p w:rsidR="00657A0B" w:rsidRPr="00657A0B" w:rsidRDefault="00657A0B" w:rsidP="00657A0B">
      <w:pPr>
        <w:ind w:firstLine="567"/>
        <w:jc w:val="both"/>
        <w:rPr>
          <w:rFonts w:ascii="Times New Roman" w:hAnsi="Times New Roman" w:cs="Times New Roman"/>
          <w:sz w:val="20"/>
          <w:szCs w:val="20"/>
        </w:rPr>
      </w:pPr>
      <w:r w:rsidRPr="00657A0B">
        <w:rPr>
          <w:rFonts w:ascii="Times New Roman" w:hAnsi="Times New Roman" w:cs="Times New Roman"/>
          <w:sz w:val="20"/>
          <w:szCs w:val="20"/>
        </w:rPr>
        <w:t>5.     Настоящее постановление опубликовать одновременно с опубликованием проекта решения Думы Артемовского городского поселения «Об утверждении отчета об исполнении бюджета Артемовского муниципального образования за 2019 год»  с приложениями № 1 и № 8.</w:t>
      </w:r>
    </w:p>
    <w:p w:rsidR="00657A0B" w:rsidRPr="00657A0B" w:rsidRDefault="00657A0B" w:rsidP="00657A0B">
      <w:pPr>
        <w:ind w:firstLine="567"/>
        <w:jc w:val="both"/>
        <w:rPr>
          <w:rFonts w:ascii="Times New Roman" w:hAnsi="Times New Roman" w:cs="Times New Roman"/>
          <w:sz w:val="20"/>
          <w:szCs w:val="20"/>
        </w:rPr>
      </w:pPr>
      <w:r w:rsidRPr="00657A0B">
        <w:rPr>
          <w:rFonts w:ascii="Times New Roman" w:hAnsi="Times New Roman" w:cs="Times New Roman"/>
          <w:sz w:val="20"/>
          <w:szCs w:val="20"/>
        </w:rPr>
        <w:t xml:space="preserve">6.     Обнародовать проект решения Думы Артемовского городского поселения «Об утверждении отчета об исполнении бюджета Артемовского муниципального образования за 2019 год» с приложениями путем размещения на официальном сайте администрации Артемовского городского поселения </w:t>
      </w:r>
      <w:hyperlink r:id="rId4" w:history="1">
        <w:r w:rsidRPr="00657A0B">
          <w:rPr>
            <w:rStyle w:val="a3"/>
            <w:rFonts w:ascii="Times New Roman" w:hAnsi="Times New Roman" w:cs="Times New Roman"/>
            <w:sz w:val="20"/>
            <w:szCs w:val="20"/>
            <w:lang w:val="en-US"/>
          </w:rPr>
          <w:t>www</w:t>
        </w:r>
        <w:r w:rsidRPr="00657A0B">
          <w:rPr>
            <w:rStyle w:val="a3"/>
            <w:rFonts w:ascii="Times New Roman" w:hAnsi="Times New Roman" w:cs="Times New Roman"/>
            <w:sz w:val="20"/>
            <w:szCs w:val="20"/>
          </w:rPr>
          <w:t>.</w:t>
        </w:r>
        <w:proofErr w:type="spellStart"/>
        <w:r w:rsidRPr="00657A0B">
          <w:rPr>
            <w:rStyle w:val="a3"/>
            <w:rFonts w:ascii="Times New Roman" w:hAnsi="Times New Roman" w:cs="Times New Roman"/>
            <w:sz w:val="20"/>
            <w:szCs w:val="20"/>
            <w:lang w:val="en-US"/>
          </w:rPr>
          <w:t>adm</w:t>
        </w:r>
        <w:proofErr w:type="spellEnd"/>
        <w:r w:rsidRPr="00657A0B">
          <w:rPr>
            <w:rStyle w:val="a3"/>
            <w:rFonts w:ascii="Times New Roman" w:hAnsi="Times New Roman" w:cs="Times New Roman"/>
            <w:sz w:val="20"/>
            <w:szCs w:val="20"/>
          </w:rPr>
          <w:t>-</w:t>
        </w:r>
        <w:proofErr w:type="spellStart"/>
        <w:r w:rsidRPr="00657A0B">
          <w:rPr>
            <w:rStyle w:val="a3"/>
            <w:rFonts w:ascii="Times New Roman" w:hAnsi="Times New Roman" w:cs="Times New Roman"/>
            <w:sz w:val="20"/>
            <w:szCs w:val="20"/>
            <w:lang w:val="en-US"/>
          </w:rPr>
          <w:t>artem</w:t>
        </w:r>
        <w:proofErr w:type="spellEnd"/>
        <w:r w:rsidRPr="00657A0B">
          <w:rPr>
            <w:rStyle w:val="a3"/>
            <w:rFonts w:ascii="Times New Roman" w:hAnsi="Times New Roman" w:cs="Times New Roman"/>
            <w:sz w:val="20"/>
            <w:szCs w:val="20"/>
          </w:rPr>
          <w:t>.</w:t>
        </w:r>
        <w:proofErr w:type="spellStart"/>
        <w:r w:rsidRPr="00657A0B">
          <w:rPr>
            <w:rStyle w:val="a3"/>
            <w:rFonts w:ascii="Times New Roman" w:hAnsi="Times New Roman" w:cs="Times New Roman"/>
            <w:sz w:val="20"/>
            <w:szCs w:val="20"/>
            <w:lang w:val="en-US"/>
          </w:rPr>
          <w:t>ru</w:t>
        </w:r>
        <w:proofErr w:type="spellEnd"/>
      </w:hyperlink>
      <w:r w:rsidRPr="00657A0B">
        <w:rPr>
          <w:rFonts w:ascii="Times New Roman" w:hAnsi="Times New Roman" w:cs="Times New Roman"/>
          <w:sz w:val="20"/>
          <w:szCs w:val="20"/>
          <w:u w:val="single"/>
        </w:rPr>
        <w:t>.</w:t>
      </w:r>
    </w:p>
    <w:p w:rsidR="00657A0B" w:rsidRPr="00657A0B" w:rsidRDefault="00657A0B" w:rsidP="00657A0B">
      <w:pPr>
        <w:rPr>
          <w:rFonts w:ascii="Times New Roman" w:hAnsi="Times New Roman" w:cs="Times New Roman"/>
          <w:sz w:val="20"/>
          <w:szCs w:val="20"/>
        </w:rPr>
      </w:pPr>
    </w:p>
    <w:p w:rsidR="00657A0B" w:rsidRPr="00657A0B" w:rsidRDefault="00657A0B" w:rsidP="00657A0B">
      <w:pPr>
        <w:rPr>
          <w:rFonts w:ascii="Times New Roman" w:hAnsi="Times New Roman" w:cs="Times New Roman"/>
          <w:sz w:val="20"/>
          <w:szCs w:val="20"/>
        </w:rPr>
      </w:pPr>
    </w:p>
    <w:p w:rsidR="00657A0B" w:rsidRPr="00657A0B" w:rsidRDefault="00657A0B" w:rsidP="00657A0B">
      <w:pPr>
        <w:rPr>
          <w:rFonts w:ascii="Times New Roman" w:hAnsi="Times New Roman" w:cs="Times New Roman"/>
          <w:sz w:val="20"/>
          <w:szCs w:val="20"/>
        </w:rPr>
      </w:pPr>
      <w:r w:rsidRPr="00657A0B">
        <w:rPr>
          <w:rFonts w:ascii="Times New Roman" w:hAnsi="Times New Roman" w:cs="Times New Roman"/>
          <w:sz w:val="20"/>
          <w:szCs w:val="20"/>
        </w:rPr>
        <w:t>И. о. Главы администрации</w:t>
      </w:r>
    </w:p>
    <w:p w:rsidR="00657A0B" w:rsidRPr="00657A0B" w:rsidRDefault="00657A0B">
      <w:pPr>
        <w:rPr>
          <w:rFonts w:ascii="Times New Roman" w:hAnsi="Times New Roman" w:cs="Times New Roman"/>
          <w:sz w:val="24"/>
          <w:szCs w:val="24"/>
        </w:rPr>
      </w:pPr>
      <w:r w:rsidRPr="00657A0B">
        <w:rPr>
          <w:rFonts w:ascii="Times New Roman" w:hAnsi="Times New Roman" w:cs="Times New Roman"/>
          <w:sz w:val="20"/>
          <w:szCs w:val="20"/>
        </w:rPr>
        <w:t>Артемовского городского поселения                                                                    С. А. Мудрик</w:t>
      </w:r>
    </w:p>
    <w:p w:rsidR="00657A0B" w:rsidRDefault="00657A0B"/>
    <w:tbl>
      <w:tblPr>
        <w:tblW w:w="11090" w:type="dxa"/>
        <w:tblInd w:w="-1168" w:type="dxa"/>
        <w:tblLook w:val="04A0"/>
      </w:tblPr>
      <w:tblGrid>
        <w:gridCol w:w="4530"/>
        <w:gridCol w:w="681"/>
        <w:gridCol w:w="2161"/>
        <w:gridCol w:w="1239"/>
        <w:gridCol w:w="1167"/>
        <w:gridCol w:w="1312"/>
      </w:tblGrid>
      <w:tr w:rsidR="00ED21D2" w:rsidRPr="00ED21D2" w:rsidTr="00ED21D2">
        <w:trPr>
          <w:trHeight w:val="270"/>
        </w:trPr>
        <w:tc>
          <w:tcPr>
            <w:tcW w:w="11090" w:type="dxa"/>
            <w:gridSpan w:val="6"/>
            <w:tcBorders>
              <w:top w:val="nil"/>
              <w:left w:val="nil"/>
              <w:bottom w:val="nil"/>
              <w:right w:val="nil"/>
            </w:tcBorders>
            <w:shd w:val="clear" w:color="auto" w:fill="auto"/>
            <w:noWrap/>
            <w:vAlign w:val="bottom"/>
            <w:hideMark/>
          </w:tcPr>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657A0B" w:rsidRDefault="00657A0B" w:rsidP="00ED21D2">
            <w:pPr>
              <w:spacing w:after="0" w:line="240" w:lineRule="auto"/>
              <w:jc w:val="right"/>
              <w:rPr>
                <w:rFonts w:ascii="Times New Roman" w:eastAsia="Times New Roman" w:hAnsi="Times New Roman" w:cs="Times New Roman"/>
                <w:i/>
                <w:iCs/>
                <w:sz w:val="16"/>
                <w:szCs w:val="16"/>
                <w:lang w:eastAsia="ru-RU"/>
              </w:rPr>
            </w:pPr>
          </w:p>
          <w:p w:rsidR="00ED21D2" w:rsidRPr="00ED21D2" w:rsidRDefault="00ED21D2" w:rsidP="00ED21D2">
            <w:pPr>
              <w:spacing w:after="0" w:line="240" w:lineRule="auto"/>
              <w:jc w:val="right"/>
              <w:rPr>
                <w:rFonts w:ascii="Times New Roman" w:eastAsia="Times New Roman" w:hAnsi="Times New Roman" w:cs="Times New Roman"/>
                <w:i/>
                <w:iCs/>
                <w:sz w:val="16"/>
                <w:szCs w:val="16"/>
                <w:lang w:eastAsia="ru-RU"/>
              </w:rPr>
            </w:pPr>
            <w:r w:rsidRPr="00ED21D2">
              <w:rPr>
                <w:rFonts w:ascii="Times New Roman" w:eastAsia="Times New Roman" w:hAnsi="Times New Roman" w:cs="Times New Roman"/>
                <w:i/>
                <w:iCs/>
                <w:sz w:val="16"/>
                <w:szCs w:val="16"/>
                <w:lang w:eastAsia="ru-RU"/>
              </w:rPr>
              <w:t>Приложение 1</w:t>
            </w:r>
          </w:p>
        </w:tc>
      </w:tr>
      <w:tr w:rsidR="00ED21D2" w:rsidRPr="00ED21D2" w:rsidTr="00ED21D2">
        <w:trPr>
          <w:trHeight w:val="300"/>
        </w:trPr>
        <w:tc>
          <w:tcPr>
            <w:tcW w:w="11090" w:type="dxa"/>
            <w:gridSpan w:val="6"/>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i/>
                <w:iCs/>
                <w:sz w:val="16"/>
                <w:szCs w:val="16"/>
                <w:lang w:eastAsia="ru-RU"/>
              </w:rPr>
            </w:pPr>
            <w:r w:rsidRPr="00ED21D2">
              <w:rPr>
                <w:rFonts w:ascii="Times New Roman" w:eastAsia="Times New Roman" w:hAnsi="Times New Roman" w:cs="Times New Roman"/>
                <w:i/>
                <w:iCs/>
                <w:sz w:val="16"/>
                <w:szCs w:val="16"/>
                <w:lang w:eastAsia="ru-RU"/>
              </w:rPr>
              <w:t>к решению Думы Артемовского городского поселения</w:t>
            </w:r>
          </w:p>
        </w:tc>
      </w:tr>
      <w:tr w:rsidR="00ED21D2" w:rsidRPr="00ED21D2" w:rsidTr="00ED21D2">
        <w:trPr>
          <w:trHeight w:val="300"/>
        </w:trPr>
        <w:tc>
          <w:tcPr>
            <w:tcW w:w="11090" w:type="dxa"/>
            <w:gridSpan w:val="6"/>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i/>
                <w:iCs/>
                <w:sz w:val="16"/>
                <w:szCs w:val="16"/>
                <w:lang w:eastAsia="ru-RU"/>
              </w:rPr>
            </w:pPr>
            <w:r w:rsidRPr="00ED21D2">
              <w:rPr>
                <w:rFonts w:ascii="Times New Roman" w:eastAsia="Times New Roman" w:hAnsi="Times New Roman" w:cs="Times New Roman"/>
                <w:i/>
                <w:iCs/>
                <w:sz w:val="16"/>
                <w:szCs w:val="16"/>
                <w:lang w:eastAsia="ru-RU"/>
              </w:rPr>
              <w:t>"Об утверждении отчета об исполнения бюджета</w:t>
            </w:r>
          </w:p>
        </w:tc>
      </w:tr>
      <w:tr w:rsidR="00ED21D2" w:rsidRPr="00ED21D2" w:rsidTr="00ED21D2">
        <w:trPr>
          <w:trHeight w:val="300"/>
        </w:trPr>
        <w:tc>
          <w:tcPr>
            <w:tcW w:w="11090" w:type="dxa"/>
            <w:gridSpan w:val="6"/>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i/>
                <w:iCs/>
                <w:sz w:val="16"/>
                <w:szCs w:val="16"/>
                <w:lang w:eastAsia="ru-RU"/>
              </w:rPr>
            </w:pPr>
            <w:r w:rsidRPr="00ED21D2">
              <w:rPr>
                <w:rFonts w:ascii="Times New Roman" w:eastAsia="Times New Roman" w:hAnsi="Times New Roman" w:cs="Times New Roman"/>
                <w:i/>
                <w:iCs/>
                <w:sz w:val="16"/>
                <w:szCs w:val="16"/>
                <w:lang w:eastAsia="ru-RU"/>
              </w:rPr>
              <w:t>Артемовского муниципального образования за 2019 год"</w:t>
            </w:r>
          </w:p>
        </w:tc>
      </w:tr>
      <w:tr w:rsidR="00ED21D2" w:rsidRPr="00ED21D2" w:rsidTr="00ED21D2">
        <w:trPr>
          <w:trHeight w:val="300"/>
        </w:trPr>
        <w:tc>
          <w:tcPr>
            <w:tcW w:w="11090" w:type="dxa"/>
            <w:gridSpan w:val="6"/>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i/>
                <w:iCs/>
                <w:sz w:val="16"/>
                <w:szCs w:val="16"/>
                <w:lang w:eastAsia="ru-RU"/>
              </w:rPr>
            </w:pPr>
            <w:r w:rsidRPr="00ED21D2">
              <w:rPr>
                <w:rFonts w:ascii="Times New Roman" w:eastAsia="Times New Roman" w:hAnsi="Times New Roman" w:cs="Times New Roman"/>
                <w:i/>
                <w:iCs/>
                <w:sz w:val="16"/>
                <w:szCs w:val="16"/>
                <w:lang w:eastAsia="ru-RU"/>
              </w:rPr>
              <w:lastRenderedPageBreak/>
              <w:t>от "  "       2020г. №</w:t>
            </w:r>
          </w:p>
        </w:tc>
      </w:tr>
      <w:tr w:rsidR="00ED21D2" w:rsidRPr="00ED21D2" w:rsidTr="00CD47DC">
        <w:trPr>
          <w:trHeight w:val="92"/>
        </w:trPr>
        <w:tc>
          <w:tcPr>
            <w:tcW w:w="9778" w:type="dxa"/>
            <w:gridSpan w:val="5"/>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ОТЧЕТ ОБ ИСПОЛНЕНИИ БЮДЖЕТА</w:t>
            </w:r>
          </w:p>
        </w:tc>
        <w:tc>
          <w:tcPr>
            <w:tcW w:w="1312" w:type="dxa"/>
            <w:tcBorders>
              <w:top w:val="nil"/>
              <w:left w:val="nil"/>
              <w:bottom w:val="single" w:sz="4" w:space="0" w:color="000000"/>
              <w:right w:val="nil"/>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r>
      <w:tr w:rsidR="00ED21D2" w:rsidRPr="00ED21D2" w:rsidTr="00ED21D2">
        <w:trPr>
          <w:trHeight w:val="282"/>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w:t>
            </w:r>
          </w:p>
        </w:tc>
        <w:tc>
          <w:tcPr>
            <w:tcW w:w="68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w:t>
            </w:r>
          </w:p>
        </w:tc>
        <w:tc>
          <w:tcPr>
            <w:tcW w:w="216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w:t>
            </w:r>
          </w:p>
        </w:tc>
        <w:tc>
          <w:tcPr>
            <w:tcW w:w="1167"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w:t>
            </w:r>
          </w:p>
        </w:tc>
        <w:tc>
          <w:tcPr>
            <w:tcW w:w="1312" w:type="dxa"/>
            <w:tcBorders>
              <w:top w:val="nil"/>
              <w:left w:val="nil"/>
              <w:bottom w:val="single" w:sz="8"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КОДЫ</w:t>
            </w:r>
          </w:p>
        </w:tc>
      </w:tr>
      <w:tr w:rsidR="00ED21D2" w:rsidRPr="00ED21D2" w:rsidTr="00CD47DC">
        <w:trPr>
          <w:trHeight w:val="208"/>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842" w:type="dxa"/>
            <w:gridSpan w:val="2"/>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на 1 января 2020 г.</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Форма по ОКУД</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0503117</w:t>
            </w:r>
          </w:p>
        </w:tc>
      </w:tr>
      <w:tr w:rsidR="00ED21D2" w:rsidRPr="00ED21D2" w:rsidTr="00CD47DC">
        <w:trPr>
          <w:trHeight w:val="110"/>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68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Дата</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01.01.2020</w:t>
            </w:r>
          </w:p>
        </w:tc>
      </w:tr>
      <w:tr w:rsidR="00ED21D2" w:rsidRPr="00ED21D2" w:rsidTr="00ED21D2">
        <w:trPr>
          <w:trHeight w:val="282"/>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Наименование</w:t>
            </w:r>
          </w:p>
        </w:tc>
        <w:tc>
          <w:tcPr>
            <w:tcW w:w="68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8" w:space="0" w:color="000000"/>
            </w:tcBorders>
            <w:shd w:val="clear" w:color="auto" w:fill="auto"/>
            <w:noWrap/>
            <w:vAlign w:val="center"/>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по ОКПО</w:t>
            </w:r>
          </w:p>
        </w:tc>
        <w:tc>
          <w:tcPr>
            <w:tcW w:w="1312" w:type="dxa"/>
            <w:tcBorders>
              <w:top w:val="nil"/>
              <w:left w:val="nil"/>
              <w:bottom w:val="single" w:sz="4" w:space="0" w:color="000000"/>
              <w:right w:val="single" w:sz="8"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04145631</w:t>
            </w:r>
          </w:p>
        </w:tc>
      </w:tr>
      <w:tr w:rsidR="00ED21D2" w:rsidRPr="00ED21D2" w:rsidTr="00CD47DC">
        <w:trPr>
          <w:trHeight w:val="232"/>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финансового органа</w:t>
            </w:r>
          </w:p>
        </w:tc>
        <w:tc>
          <w:tcPr>
            <w:tcW w:w="4081" w:type="dxa"/>
            <w:gridSpan w:val="3"/>
            <w:tcBorders>
              <w:top w:val="nil"/>
              <w:left w:val="nil"/>
              <w:bottom w:val="single" w:sz="4" w:space="0" w:color="000000"/>
              <w:right w:val="nil"/>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Артемовское городское поселение</w:t>
            </w:r>
          </w:p>
        </w:tc>
        <w:tc>
          <w:tcPr>
            <w:tcW w:w="1167" w:type="dxa"/>
            <w:tcBorders>
              <w:top w:val="nil"/>
              <w:left w:val="nil"/>
              <w:bottom w:val="nil"/>
              <w:right w:val="single" w:sz="8" w:space="0" w:color="000000"/>
            </w:tcBorders>
            <w:shd w:val="clear" w:color="auto" w:fill="auto"/>
            <w:noWrap/>
            <w:vAlign w:val="center"/>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Глава по БК</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w:t>
            </w:r>
          </w:p>
        </w:tc>
      </w:tr>
      <w:tr w:rsidR="00ED21D2" w:rsidRPr="00ED21D2" w:rsidTr="00CD47DC">
        <w:trPr>
          <w:trHeight w:val="277"/>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Наименование публично-правового образования </w:t>
            </w:r>
          </w:p>
        </w:tc>
        <w:tc>
          <w:tcPr>
            <w:tcW w:w="4081" w:type="dxa"/>
            <w:gridSpan w:val="3"/>
            <w:tcBorders>
              <w:top w:val="single" w:sz="4" w:space="0" w:color="000000"/>
              <w:left w:val="nil"/>
              <w:bottom w:val="single" w:sz="4" w:space="0" w:color="000000"/>
              <w:right w:val="nil"/>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Бюджет городских поселений</w:t>
            </w:r>
          </w:p>
        </w:tc>
        <w:tc>
          <w:tcPr>
            <w:tcW w:w="1167" w:type="dxa"/>
            <w:tcBorders>
              <w:top w:val="nil"/>
              <w:left w:val="nil"/>
              <w:bottom w:val="nil"/>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по ОКТМО</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25602155</w:t>
            </w:r>
          </w:p>
        </w:tc>
      </w:tr>
      <w:tr w:rsidR="00ED21D2" w:rsidRPr="00ED21D2" w:rsidTr="00ED21D2">
        <w:trPr>
          <w:trHeight w:val="282"/>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Периодичность: месячная, квартальная, годовая</w:t>
            </w:r>
          </w:p>
        </w:tc>
        <w:tc>
          <w:tcPr>
            <w:tcW w:w="68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8" w:space="0" w:color="000000"/>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r>
      <w:tr w:rsidR="00ED21D2" w:rsidRPr="00ED21D2" w:rsidTr="00ED21D2">
        <w:trPr>
          <w:trHeight w:val="282"/>
        </w:trPr>
        <w:tc>
          <w:tcPr>
            <w:tcW w:w="4530"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Единица измерения:  руб.</w:t>
            </w:r>
          </w:p>
        </w:tc>
        <w:tc>
          <w:tcPr>
            <w:tcW w:w="68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nil"/>
              <w:right w:val="nil"/>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по ОКЕИ</w:t>
            </w:r>
          </w:p>
        </w:tc>
        <w:tc>
          <w:tcPr>
            <w:tcW w:w="1312" w:type="dxa"/>
            <w:tcBorders>
              <w:top w:val="nil"/>
              <w:left w:val="nil"/>
              <w:bottom w:val="single" w:sz="8"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383</w:t>
            </w:r>
          </w:p>
        </w:tc>
      </w:tr>
      <w:tr w:rsidR="00ED21D2" w:rsidRPr="00ED21D2" w:rsidTr="00CD47DC">
        <w:trPr>
          <w:trHeight w:val="70"/>
        </w:trPr>
        <w:tc>
          <w:tcPr>
            <w:tcW w:w="11090" w:type="dxa"/>
            <w:gridSpan w:val="6"/>
            <w:tcBorders>
              <w:top w:val="nil"/>
              <w:left w:val="nil"/>
              <w:bottom w:val="single" w:sz="4" w:space="0" w:color="000000"/>
              <w:right w:val="nil"/>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1. Доходы бюджета</w:t>
            </w:r>
          </w:p>
        </w:tc>
      </w:tr>
      <w:tr w:rsidR="00ED21D2" w:rsidRPr="00ED21D2" w:rsidTr="00ED21D2">
        <w:trPr>
          <w:trHeight w:val="259"/>
        </w:trPr>
        <w:tc>
          <w:tcPr>
            <w:tcW w:w="4530"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Наименование показателя</w:t>
            </w:r>
          </w:p>
        </w:tc>
        <w:tc>
          <w:tcPr>
            <w:tcW w:w="681"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Код строки</w:t>
            </w:r>
          </w:p>
        </w:tc>
        <w:tc>
          <w:tcPr>
            <w:tcW w:w="2161"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Код дохода по бюджетной классификации</w:t>
            </w:r>
          </w:p>
        </w:tc>
        <w:tc>
          <w:tcPr>
            <w:tcW w:w="1239"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Утвержденные бюджетные назначения</w:t>
            </w:r>
          </w:p>
        </w:tc>
        <w:tc>
          <w:tcPr>
            <w:tcW w:w="1167"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Исполнено</w:t>
            </w:r>
          </w:p>
        </w:tc>
        <w:tc>
          <w:tcPr>
            <w:tcW w:w="1312"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Неисполненные назначения</w:t>
            </w:r>
          </w:p>
        </w:tc>
      </w:tr>
      <w:tr w:rsidR="00ED21D2" w:rsidRPr="00ED21D2" w:rsidTr="00ED21D2">
        <w:trPr>
          <w:trHeight w:val="240"/>
        </w:trPr>
        <w:tc>
          <w:tcPr>
            <w:tcW w:w="4530"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68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216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239"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167"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312"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r>
      <w:tr w:rsidR="00ED21D2" w:rsidRPr="00ED21D2" w:rsidTr="00CD47DC">
        <w:trPr>
          <w:trHeight w:val="184"/>
        </w:trPr>
        <w:tc>
          <w:tcPr>
            <w:tcW w:w="4530"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68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216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239"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167"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312"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r>
      <w:tr w:rsidR="00ED21D2" w:rsidRPr="00ED21D2" w:rsidTr="00ED21D2">
        <w:trPr>
          <w:trHeight w:val="285"/>
        </w:trPr>
        <w:tc>
          <w:tcPr>
            <w:tcW w:w="4530" w:type="dxa"/>
            <w:tcBorders>
              <w:top w:val="nil"/>
              <w:left w:val="single" w:sz="4" w:space="0" w:color="000000"/>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w:t>
            </w:r>
          </w:p>
        </w:tc>
        <w:tc>
          <w:tcPr>
            <w:tcW w:w="681"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w:t>
            </w:r>
          </w:p>
        </w:tc>
        <w:tc>
          <w:tcPr>
            <w:tcW w:w="2161"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w:t>
            </w:r>
          </w:p>
        </w:tc>
        <w:tc>
          <w:tcPr>
            <w:tcW w:w="1239"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w:t>
            </w:r>
          </w:p>
        </w:tc>
        <w:tc>
          <w:tcPr>
            <w:tcW w:w="1167"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w:t>
            </w:r>
          </w:p>
        </w:tc>
        <w:tc>
          <w:tcPr>
            <w:tcW w:w="1312"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6</w:t>
            </w:r>
          </w:p>
        </w:tc>
      </w:tr>
      <w:tr w:rsidR="00ED21D2" w:rsidRPr="00ED21D2" w:rsidTr="00ED21D2">
        <w:trPr>
          <w:trHeight w:val="345"/>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Доходы бюджета - всего</w:t>
            </w:r>
          </w:p>
        </w:tc>
        <w:tc>
          <w:tcPr>
            <w:tcW w:w="681" w:type="dxa"/>
            <w:tcBorders>
              <w:top w:val="nil"/>
              <w:left w:val="nil"/>
              <w:bottom w:val="single" w:sz="4" w:space="0" w:color="000000"/>
              <w:right w:val="single" w:sz="4" w:space="0" w:color="000000"/>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proofErr w:type="spellStart"/>
            <w:r w:rsidRPr="00ED21D2">
              <w:rPr>
                <w:rFonts w:ascii="Times New Roman" w:eastAsia="Times New Roman" w:hAnsi="Times New Roman" w:cs="Times New Roman"/>
                <w:color w:val="000000"/>
                <w:sz w:val="16"/>
                <w:szCs w:val="16"/>
                <w:lang w:eastAsia="ru-RU"/>
              </w:rPr>
              <w:t>x</w:t>
            </w:r>
            <w:proofErr w:type="spellEnd"/>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33 797 339,30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33 471 690,74</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325 648,56</w:t>
            </w:r>
          </w:p>
        </w:tc>
      </w:tr>
      <w:tr w:rsidR="00ED21D2" w:rsidRPr="00ED21D2" w:rsidTr="00ED21D2">
        <w:trPr>
          <w:trHeight w:val="300"/>
        </w:trPr>
        <w:tc>
          <w:tcPr>
            <w:tcW w:w="4530" w:type="dxa"/>
            <w:tcBorders>
              <w:top w:val="nil"/>
              <w:left w:val="single" w:sz="4" w:space="0" w:color="000000"/>
              <w:bottom w:val="nil"/>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в том числе:</w:t>
            </w:r>
          </w:p>
        </w:tc>
        <w:tc>
          <w:tcPr>
            <w:tcW w:w="681"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312" w:type="dxa"/>
            <w:tcBorders>
              <w:top w:val="nil"/>
              <w:left w:val="nil"/>
              <w:bottom w:val="nil"/>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r>
      <w:tr w:rsidR="00ED21D2" w:rsidRPr="00ED21D2" w:rsidTr="00ED21D2">
        <w:trPr>
          <w:trHeight w:val="87"/>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НАЛОГОВЫЕ И НЕНАЛОГОВЫЕ ДОХОДЫ</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904 1 00 00000 00 0000 000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24 250 572,52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23 928 386,90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437 993,14</w:t>
            </w:r>
          </w:p>
        </w:tc>
      </w:tr>
      <w:tr w:rsidR="00ED21D2" w:rsidRPr="00ED21D2" w:rsidTr="00ED21D2">
        <w:trPr>
          <w:trHeight w:val="18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НАЛОГИ НА ПРИБЫЛЬ, ДОХОДЫ</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17 386 050,00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17 036 060,00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351 175,48</w:t>
            </w:r>
          </w:p>
        </w:tc>
      </w:tr>
      <w:tr w:rsidR="00ED21D2" w:rsidRPr="00ED21D2" w:rsidTr="00ED21D2">
        <w:trPr>
          <w:trHeight w:val="174"/>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доходы физических лиц</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904 1 01 02000 01 0000 110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17 386 050,00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17 036 060,00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351 175,48</w:t>
            </w:r>
          </w:p>
        </w:tc>
      </w:tr>
      <w:tr w:rsidR="00ED21D2" w:rsidRPr="00ED21D2" w:rsidTr="00ED21D2">
        <w:trPr>
          <w:trHeight w:val="93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904 1 01 02010 01 0000 110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16 880 000,00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16 545 688,76</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334 311,24</w:t>
            </w:r>
          </w:p>
        </w:tc>
      </w:tr>
      <w:tr w:rsidR="00ED21D2" w:rsidRPr="00ED21D2" w:rsidTr="00ED21D2">
        <w:trPr>
          <w:trHeight w:val="1271"/>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904 1 01 02020 01 0000 110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541"/>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904 1 01 02030 01 0000 110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6 000,00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7 185,48</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1118"/>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904 1 01 02040 01 0000 110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483 135,76</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16 864,24</w:t>
            </w:r>
          </w:p>
        </w:tc>
      </w:tr>
      <w:tr w:rsidR="00ED21D2" w:rsidRPr="00ED21D2" w:rsidTr="00ED21D2">
        <w:trPr>
          <w:trHeight w:val="538"/>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НАЛОГИ НА ТОВАРЫ (РАБОТЫ, УСЛУГИ), РЕАЛИЗУЕМЫЕ НА ТЕРРИТОРИИ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904 1 03 00000 00 0000 000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1 009 100,00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1 097 474,28</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w:t>
            </w:r>
          </w:p>
        </w:tc>
      </w:tr>
      <w:tr w:rsidR="00ED21D2" w:rsidRPr="00ED21D2" w:rsidTr="00ED21D2">
        <w:trPr>
          <w:trHeight w:val="293"/>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Акцизы по подакцизным товарам (продукции), производимым на территории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904 1 03 02000 01 0000 110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1 009 100,00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1 097 474,28</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169"/>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НАЛОГИ НА ИМУЩЕСТВО</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904 1 06 00000 00 0000 000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1 399 000,00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1 416 026,44</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6 097,42</w:t>
            </w:r>
          </w:p>
        </w:tc>
      </w:tr>
      <w:tr w:rsidR="00ED21D2" w:rsidRPr="00ED21D2" w:rsidTr="00ED21D2">
        <w:trPr>
          <w:trHeight w:val="257"/>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Налог на имущество физических лиц</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904 1 06 01000 00 0000 110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269 000,00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292 123,86</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12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Земельный налог</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904 1 06 06000 00 0000 110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1 130 000,00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1 123 902,58</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6 097,42</w:t>
            </w:r>
          </w:p>
        </w:tc>
      </w:tr>
      <w:tr w:rsidR="00ED21D2" w:rsidRPr="00ED21D2" w:rsidTr="00ED21D2">
        <w:trPr>
          <w:trHeight w:val="221"/>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Земельный налог с организаций</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904 1 06 06030 00 0000 110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1 100 000,00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1 097 648,27</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2 351,73</w:t>
            </w:r>
          </w:p>
        </w:tc>
      </w:tr>
      <w:tr w:rsidR="00ED21D2" w:rsidRPr="00ED21D2" w:rsidTr="00ED21D2">
        <w:trPr>
          <w:trHeight w:val="139"/>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Земельный налог с физических лиц</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904 1 06 06040 00 0000 110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26 254,31</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3 745,69</w:t>
            </w:r>
          </w:p>
        </w:tc>
      </w:tr>
      <w:tr w:rsidR="00ED21D2" w:rsidRPr="00ED21D2" w:rsidTr="00ED21D2">
        <w:trPr>
          <w:trHeight w:val="228"/>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ГОСУДАРСТВЕННАЯ ПОШЛИНА</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904 1 08 00000 00 0000 000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9 535,00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465,00</w:t>
            </w:r>
          </w:p>
        </w:tc>
      </w:tr>
      <w:tr w:rsidR="00ED21D2" w:rsidRPr="00ED21D2" w:rsidTr="00ED21D2">
        <w:trPr>
          <w:trHeight w:val="542"/>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ДОХОДЫ ОТ ИСПОЛЬЗОВАНИЯ ИМУЩЕСТВА, НАХОДЯЩЕГОСЯ В ГОСУДАРСТВЕННОЙ И МУНИЦИПАЛЬНОЙ СОБСТВЕННОСТИ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904 1 11 00000 00 0000 000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4 030 000,00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3 966 810,59</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66 151,15</w:t>
            </w:r>
          </w:p>
        </w:tc>
      </w:tr>
      <w:tr w:rsidR="00ED21D2" w:rsidRPr="00ED21D2" w:rsidTr="00ED21D2">
        <w:trPr>
          <w:trHeight w:val="1117"/>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904 1 11 05000 00 0000 120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3 100 000,00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3 102 961,74</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114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904 1 11 09000 00 0000 120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930 000,00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863 848,85</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66 151,15</w:t>
            </w:r>
          </w:p>
        </w:tc>
      </w:tr>
      <w:tr w:rsidR="00ED21D2" w:rsidRPr="00ED21D2" w:rsidTr="0072186C">
        <w:trPr>
          <w:trHeight w:val="827"/>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ДОХОДЫ ОТ ОКАЗАНИЯ ПЛАТНЫХ УСЛУГ И КОМПЕНСАЦИИ ЗАТРАТ ГОСУДАРСТВА</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904 1 13 00000 00 0000 000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400 000,00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386 058,07</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13 941,93</w:t>
            </w:r>
          </w:p>
        </w:tc>
      </w:tr>
      <w:tr w:rsidR="00ED21D2" w:rsidRPr="00ED21D2" w:rsidTr="00ED21D2">
        <w:trPr>
          <w:trHeight w:val="30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ШТРАФЫ, САНКЦИИ, ВОЗМЕЩЕНИЕ УЩЕРБА</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904 1 16 00000 00 0000 000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16 422,52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16 422,52</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162,16</w:t>
            </w:r>
          </w:p>
        </w:tc>
      </w:tr>
      <w:tr w:rsidR="00ED21D2" w:rsidRPr="00ED21D2" w:rsidTr="00ED21D2">
        <w:trPr>
          <w:trHeight w:val="465"/>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Прочие поступления от денежных взысканий (штрафов) и иных сумм в возмещение ущерба</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904 1 16 90000 00 0000 140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162,16</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162,16</w:t>
            </w:r>
          </w:p>
        </w:tc>
      </w:tr>
      <w:tr w:rsidR="00ED21D2" w:rsidRPr="00ED21D2" w:rsidTr="00ED21D2">
        <w:trPr>
          <w:trHeight w:val="30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БЕЗВОЗМЕЗДНЫЕ ПОСТУПЛЕНИЯ</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904 2 00 00000 00 0000 000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9 546 766,78</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9 543 303,84</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3 462,94</w:t>
            </w:r>
          </w:p>
        </w:tc>
      </w:tr>
      <w:tr w:rsidR="00ED21D2" w:rsidRPr="00ED21D2" w:rsidTr="00ED21D2">
        <w:trPr>
          <w:trHeight w:val="613"/>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lastRenderedPageBreak/>
              <w:t xml:space="preserve">  БЕЗВОЗМЕЗДНЫЕ ПОСТУПЛЕНИЯ ОТ ДРУГИХ БЮДЖЕТОВ БЮДЖЕТНОЙ СИСТЕМЫ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904 2 02 00000 00 0000 000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9 546 766,78</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9 543 303,84</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3 462,94</w:t>
            </w:r>
          </w:p>
        </w:tc>
      </w:tr>
      <w:tr w:rsidR="00ED21D2" w:rsidRPr="00ED21D2" w:rsidTr="00ED21D2">
        <w:trPr>
          <w:trHeight w:val="45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Дотации бюджетам бюджетной системы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904 2 02 10000 00 0000 150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7 484 500,00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7 484 500,00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w:t>
            </w:r>
          </w:p>
        </w:tc>
      </w:tr>
      <w:tr w:rsidR="00ED21D2" w:rsidRPr="00ED21D2" w:rsidTr="00ED21D2">
        <w:trPr>
          <w:trHeight w:val="30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Дотации на выравнивание бюджетной обеспеченности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904 2 02 15001 00 0000 150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7 484 500,00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7 484 500,00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208"/>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Дотации бюджетам городских поселений на выравнивание бюджетной обеспеченности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904 2 02 15001 13 0000 150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7 484 500,00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7 484 500,00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ED21D2">
        <w:trPr>
          <w:trHeight w:val="45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Субсидии бюджетам бюджетной системы Российской Федерации (межбюджетные субсидии)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904 2 02 20000 00 0000 150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1 641 700,00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1 641 700,00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w:t>
            </w:r>
          </w:p>
        </w:tc>
      </w:tr>
      <w:tr w:rsidR="00ED21D2" w:rsidRPr="00ED21D2" w:rsidTr="00ED21D2">
        <w:trPr>
          <w:trHeight w:val="45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Субвенции бюджетам бюджетной системы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904 2 02 30000 00 0000 150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188 900,00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185 437,06</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3 462,94</w:t>
            </w:r>
          </w:p>
        </w:tc>
      </w:tr>
      <w:tr w:rsidR="00ED21D2" w:rsidRPr="00ED21D2" w:rsidTr="00ED21D2">
        <w:trPr>
          <w:trHeight w:val="325"/>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Субвенции местным бюджетам на выполнение передаваемых полномочий субъектов Российской Федерации</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904 2 02 30024 00 0000 150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50 700,00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50 000,00</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700,00</w:t>
            </w:r>
          </w:p>
        </w:tc>
      </w:tr>
      <w:tr w:rsidR="00ED21D2" w:rsidRPr="00ED21D2" w:rsidTr="00ED21D2">
        <w:trPr>
          <w:trHeight w:val="645"/>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0"/>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Субвенции бюджетам на осуществление первичного воинского учета на территориях, где отсутствуют военные комиссариаты</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904 2 02 35118 00 0000 150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138 200,00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135 437,06</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2 762,94</w:t>
            </w:r>
          </w:p>
        </w:tc>
      </w:tr>
      <w:tr w:rsidR="00ED21D2" w:rsidRPr="00ED21D2" w:rsidTr="00ED21D2">
        <w:trPr>
          <w:trHeight w:val="30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ind w:firstLineChars="200" w:firstLine="321"/>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Иные межбюджетные трансферты</w:t>
            </w:r>
          </w:p>
        </w:tc>
        <w:tc>
          <w:tcPr>
            <w:tcW w:w="68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010</w:t>
            </w:r>
          </w:p>
        </w:tc>
        <w:tc>
          <w:tcPr>
            <w:tcW w:w="2161"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904 2 02 40000 00 0000 150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231 666,78</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231 666,78</w:t>
            </w:r>
          </w:p>
        </w:tc>
        <w:tc>
          <w:tcPr>
            <w:tcW w:w="1312"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w:t>
            </w:r>
          </w:p>
        </w:tc>
      </w:tr>
      <w:tr w:rsidR="00ED21D2" w:rsidRPr="00ED21D2" w:rsidTr="00ED21D2">
        <w:trPr>
          <w:trHeight w:val="300"/>
        </w:trPr>
        <w:tc>
          <w:tcPr>
            <w:tcW w:w="8611" w:type="dxa"/>
            <w:gridSpan w:val="4"/>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 xml:space="preserve">                                              2. Расходы бюджета</w:t>
            </w:r>
          </w:p>
        </w:tc>
        <w:tc>
          <w:tcPr>
            <w:tcW w:w="2479" w:type="dxa"/>
            <w:gridSpan w:val="2"/>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Форма 0503117  с.2</w:t>
            </w:r>
          </w:p>
        </w:tc>
      </w:tr>
      <w:tr w:rsidR="00ED21D2" w:rsidRPr="00ED21D2" w:rsidTr="00ED21D2">
        <w:trPr>
          <w:trHeight w:val="300"/>
        </w:trPr>
        <w:tc>
          <w:tcPr>
            <w:tcW w:w="4530" w:type="dxa"/>
            <w:vMerge w:val="restart"/>
            <w:tcBorders>
              <w:top w:val="nil"/>
              <w:left w:val="single" w:sz="4" w:space="0" w:color="000000"/>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Наименование показателя</w:t>
            </w:r>
          </w:p>
        </w:tc>
        <w:tc>
          <w:tcPr>
            <w:tcW w:w="681" w:type="dxa"/>
            <w:vMerge w:val="restart"/>
            <w:tcBorders>
              <w:top w:val="nil"/>
              <w:left w:val="single" w:sz="4" w:space="0" w:color="auto"/>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Код строки</w:t>
            </w:r>
          </w:p>
        </w:tc>
        <w:tc>
          <w:tcPr>
            <w:tcW w:w="2161" w:type="dxa"/>
            <w:vMerge w:val="restart"/>
            <w:tcBorders>
              <w:top w:val="nil"/>
              <w:left w:val="single" w:sz="4" w:space="0" w:color="auto"/>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Код расхода по бюджетной классификации</w:t>
            </w:r>
          </w:p>
        </w:tc>
        <w:tc>
          <w:tcPr>
            <w:tcW w:w="1239" w:type="dxa"/>
            <w:vMerge w:val="restart"/>
            <w:tcBorders>
              <w:top w:val="nil"/>
              <w:left w:val="single" w:sz="4" w:space="0" w:color="auto"/>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Утвержденные бюджетные назначения</w:t>
            </w:r>
          </w:p>
        </w:tc>
        <w:tc>
          <w:tcPr>
            <w:tcW w:w="1167" w:type="dxa"/>
            <w:vMerge w:val="restart"/>
            <w:tcBorders>
              <w:top w:val="nil"/>
              <w:left w:val="single" w:sz="4" w:space="0" w:color="auto"/>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Исполнено</w:t>
            </w:r>
          </w:p>
        </w:tc>
        <w:tc>
          <w:tcPr>
            <w:tcW w:w="1312" w:type="dxa"/>
            <w:vMerge w:val="restart"/>
            <w:tcBorders>
              <w:top w:val="nil"/>
              <w:left w:val="single" w:sz="4" w:space="0" w:color="auto"/>
              <w:bottom w:val="single" w:sz="4" w:space="0" w:color="auto"/>
              <w:right w:val="single" w:sz="4" w:space="0" w:color="auto"/>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Неисполненные назначения</w:t>
            </w:r>
          </w:p>
        </w:tc>
      </w:tr>
      <w:tr w:rsidR="00ED21D2" w:rsidRPr="00ED21D2" w:rsidTr="00ED21D2">
        <w:trPr>
          <w:trHeight w:val="300"/>
        </w:trPr>
        <w:tc>
          <w:tcPr>
            <w:tcW w:w="4530" w:type="dxa"/>
            <w:vMerge/>
            <w:tcBorders>
              <w:top w:val="nil"/>
              <w:left w:val="single" w:sz="4" w:space="0" w:color="000000"/>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681"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2161"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239"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167"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312"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r>
      <w:tr w:rsidR="00ED21D2" w:rsidRPr="00ED21D2" w:rsidTr="00640A4D">
        <w:trPr>
          <w:trHeight w:val="184"/>
        </w:trPr>
        <w:tc>
          <w:tcPr>
            <w:tcW w:w="4530" w:type="dxa"/>
            <w:vMerge/>
            <w:tcBorders>
              <w:top w:val="nil"/>
              <w:left w:val="single" w:sz="4" w:space="0" w:color="000000"/>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681"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2161"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239"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167"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c>
          <w:tcPr>
            <w:tcW w:w="1312" w:type="dxa"/>
            <w:vMerge/>
            <w:tcBorders>
              <w:top w:val="nil"/>
              <w:left w:val="single" w:sz="4" w:space="0" w:color="auto"/>
              <w:bottom w:val="single" w:sz="4" w:space="0" w:color="auto"/>
              <w:right w:val="single" w:sz="4" w:space="0" w:color="auto"/>
            </w:tcBorders>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
        </w:tc>
      </w:tr>
      <w:tr w:rsidR="00ED21D2" w:rsidRPr="00ED21D2" w:rsidTr="00ED21D2">
        <w:trPr>
          <w:trHeight w:val="315"/>
        </w:trPr>
        <w:tc>
          <w:tcPr>
            <w:tcW w:w="4530" w:type="dxa"/>
            <w:tcBorders>
              <w:top w:val="nil"/>
              <w:left w:val="single" w:sz="4" w:space="0" w:color="auto"/>
              <w:bottom w:val="single" w:sz="4"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w:t>
            </w:r>
          </w:p>
        </w:tc>
        <w:tc>
          <w:tcPr>
            <w:tcW w:w="681" w:type="dxa"/>
            <w:tcBorders>
              <w:top w:val="nil"/>
              <w:left w:val="nil"/>
              <w:bottom w:val="single" w:sz="8"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w:t>
            </w:r>
          </w:p>
        </w:tc>
        <w:tc>
          <w:tcPr>
            <w:tcW w:w="2161" w:type="dxa"/>
            <w:tcBorders>
              <w:top w:val="nil"/>
              <w:left w:val="nil"/>
              <w:bottom w:val="single" w:sz="8"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w:t>
            </w:r>
          </w:p>
        </w:tc>
        <w:tc>
          <w:tcPr>
            <w:tcW w:w="1239" w:type="dxa"/>
            <w:tcBorders>
              <w:top w:val="nil"/>
              <w:left w:val="nil"/>
              <w:bottom w:val="single" w:sz="8"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w:t>
            </w:r>
          </w:p>
        </w:tc>
        <w:tc>
          <w:tcPr>
            <w:tcW w:w="1167" w:type="dxa"/>
            <w:tcBorders>
              <w:top w:val="nil"/>
              <w:left w:val="nil"/>
              <w:bottom w:val="single" w:sz="8"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w:t>
            </w:r>
          </w:p>
        </w:tc>
        <w:tc>
          <w:tcPr>
            <w:tcW w:w="1312" w:type="dxa"/>
            <w:tcBorders>
              <w:top w:val="nil"/>
              <w:left w:val="nil"/>
              <w:bottom w:val="single" w:sz="8" w:space="0" w:color="auto"/>
              <w:right w:val="single" w:sz="4" w:space="0" w:color="auto"/>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w:t>
            </w:r>
          </w:p>
        </w:tc>
      </w:tr>
      <w:tr w:rsidR="00ED21D2" w:rsidRPr="00ED21D2" w:rsidTr="00ED21D2">
        <w:trPr>
          <w:trHeight w:val="30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Расходы бюджета - всего</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sz w:val="16"/>
                <w:szCs w:val="16"/>
                <w:lang w:eastAsia="ru-RU"/>
              </w:rPr>
            </w:pPr>
            <w:proofErr w:type="spellStart"/>
            <w:r w:rsidRPr="00ED21D2">
              <w:rPr>
                <w:rFonts w:ascii="Times New Roman" w:eastAsia="Times New Roman" w:hAnsi="Times New Roman" w:cs="Times New Roman"/>
                <w:b/>
                <w:bCs/>
                <w:sz w:val="16"/>
                <w:szCs w:val="16"/>
                <w:lang w:eastAsia="ru-RU"/>
              </w:rPr>
              <w:t>x</w:t>
            </w:r>
            <w:proofErr w:type="spellEnd"/>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43 720 422,72</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41 882 044,95</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b/>
                <w:bCs/>
                <w:sz w:val="16"/>
                <w:szCs w:val="16"/>
                <w:lang w:eastAsia="ru-RU"/>
              </w:rPr>
            </w:pPr>
            <w:r w:rsidRPr="00ED21D2">
              <w:rPr>
                <w:rFonts w:ascii="Times New Roman" w:eastAsia="Times New Roman" w:hAnsi="Times New Roman" w:cs="Times New Roman"/>
                <w:b/>
                <w:bCs/>
                <w:sz w:val="16"/>
                <w:szCs w:val="16"/>
                <w:lang w:eastAsia="ru-RU"/>
              </w:rPr>
              <w:t>1 838 377,77</w:t>
            </w:r>
          </w:p>
        </w:tc>
      </w:tr>
      <w:tr w:rsidR="00ED21D2" w:rsidRPr="00ED21D2" w:rsidTr="00ED21D2">
        <w:trPr>
          <w:trHeight w:val="30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в том числе:</w:t>
            </w:r>
          </w:p>
        </w:tc>
        <w:tc>
          <w:tcPr>
            <w:tcW w:w="681" w:type="dxa"/>
            <w:tcBorders>
              <w:top w:val="nil"/>
              <w:left w:val="nil"/>
              <w:bottom w:val="nil"/>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c>
          <w:tcPr>
            <w:tcW w:w="2161" w:type="dxa"/>
            <w:tcBorders>
              <w:top w:val="nil"/>
              <w:left w:val="nil"/>
              <w:bottom w:val="nil"/>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c>
          <w:tcPr>
            <w:tcW w:w="1239" w:type="dxa"/>
            <w:tcBorders>
              <w:top w:val="nil"/>
              <w:left w:val="nil"/>
              <w:bottom w:val="nil"/>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c>
          <w:tcPr>
            <w:tcW w:w="1167" w:type="dxa"/>
            <w:tcBorders>
              <w:top w:val="nil"/>
              <w:left w:val="nil"/>
              <w:bottom w:val="nil"/>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c>
          <w:tcPr>
            <w:tcW w:w="1312" w:type="dxa"/>
            <w:tcBorders>
              <w:top w:val="nil"/>
              <w:left w:val="nil"/>
              <w:bottom w:val="nil"/>
              <w:right w:val="single" w:sz="8"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r>
      <w:tr w:rsidR="00ED21D2" w:rsidRPr="00ED21D2" w:rsidTr="00ED21D2">
        <w:trPr>
          <w:trHeight w:val="30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ОБЩЕГОСУДАРСТВЕННЫЕ ВОПРОСЫ</w:t>
            </w:r>
          </w:p>
        </w:tc>
        <w:tc>
          <w:tcPr>
            <w:tcW w:w="681" w:type="dxa"/>
            <w:tcBorders>
              <w:top w:val="single" w:sz="4" w:space="0" w:color="auto"/>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single" w:sz="4" w:space="0" w:color="auto"/>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00001000000000000000</w:t>
            </w:r>
          </w:p>
        </w:tc>
        <w:tc>
          <w:tcPr>
            <w:tcW w:w="1239" w:type="dxa"/>
            <w:tcBorders>
              <w:top w:val="single" w:sz="4" w:space="0" w:color="auto"/>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23 695 798,85 </w:t>
            </w:r>
          </w:p>
        </w:tc>
        <w:tc>
          <w:tcPr>
            <w:tcW w:w="1167" w:type="dxa"/>
            <w:tcBorders>
              <w:top w:val="single" w:sz="4" w:space="0" w:color="auto"/>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23 102 959,91 </w:t>
            </w:r>
          </w:p>
        </w:tc>
        <w:tc>
          <w:tcPr>
            <w:tcW w:w="1312" w:type="dxa"/>
            <w:tcBorders>
              <w:top w:val="single" w:sz="4" w:space="0" w:color="auto"/>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592 838,94 </w:t>
            </w:r>
          </w:p>
        </w:tc>
      </w:tr>
      <w:tr w:rsidR="00ED21D2" w:rsidRPr="00ED21D2" w:rsidTr="00ED21D2">
        <w:trPr>
          <w:trHeight w:val="45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Функционирование высшего должностного лица субъекта  Российской Федерации и муниципального образования</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00001020000000000000</w:t>
            </w:r>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1 743 553,47 </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1 664 973,49 </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78 579,98 </w:t>
            </w:r>
          </w:p>
        </w:tc>
      </w:tr>
      <w:tr w:rsidR="00ED21D2" w:rsidRPr="00ED21D2" w:rsidTr="00ED21D2">
        <w:trPr>
          <w:trHeight w:val="824"/>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00001020500000000000</w:t>
            </w:r>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1 743 553,47 </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1 664 973,49 </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78 579,98 </w:t>
            </w:r>
          </w:p>
        </w:tc>
      </w:tr>
      <w:tr w:rsidR="00ED21D2" w:rsidRPr="00ED21D2" w:rsidTr="00ED21D2">
        <w:trPr>
          <w:trHeight w:val="67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"Повышение качества управления муниципальными финансами - глава муниципального образования " на 2017-2022 годы</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00001020510000000000</w:t>
            </w:r>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1 743 553,47 </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1 664 973,49 </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78 579,98 </w:t>
            </w:r>
          </w:p>
        </w:tc>
      </w:tr>
      <w:tr w:rsidR="00ED21D2" w:rsidRPr="00ED21D2" w:rsidTr="00ED21D2">
        <w:trPr>
          <w:trHeight w:val="45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00001020510100000000</w:t>
            </w:r>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1 743 553,47 </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1 664 973,49 </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78 579,98 </w:t>
            </w:r>
          </w:p>
        </w:tc>
      </w:tr>
      <w:tr w:rsidR="00ED21D2" w:rsidRPr="00ED21D2" w:rsidTr="00ED21D2">
        <w:trPr>
          <w:trHeight w:val="45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по оплате труда и начисления на выплаты по оплате труда</w:t>
            </w:r>
          </w:p>
        </w:tc>
        <w:tc>
          <w:tcPr>
            <w:tcW w:w="68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00001020510110110000</w:t>
            </w:r>
          </w:p>
        </w:tc>
        <w:tc>
          <w:tcPr>
            <w:tcW w:w="1239"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1 743 553,47 </w:t>
            </w:r>
          </w:p>
        </w:tc>
        <w:tc>
          <w:tcPr>
            <w:tcW w:w="1167"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1 664 973,49 </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78 579,98 </w:t>
            </w:r>
          </w:p>
        </w:tc>
      </w:tr>
      <w:tr w:rsidR="00ED21D2" w:rsidRPr="00ED21D2" w:rsidTr="00ED21D2">
        <w:trPr>
          <w:trHeight w:val="222"/>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на обеспечение органов местного самоуправления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00001020510110190000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151 441,00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145 416,00</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6 025,00 </w:t>
            </w:r>
          </w:p>
        </w:tc>
      </w:tr>
      <w:tr w:rsidR="00ED21D2" w:rsidRPr="00ED21D2" w:rsidTr="00640A4D">
        <w:trPr>
          <w:trHeight w:val="56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1 371 326,68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1 344 731,61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26 595,07</w:t>
            </w:r>
          </w:p>
        </w:tc>
      </w:tr>
      <w:tr w:rsidR="00ED21D2" w:rsidRPr="00ED21D2" w:rsidTr="00640A4D">
        <w:trPr>
          <w:trHeight w:val="70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1 371 326,68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1 344 731,61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26 595,07</w:t>
            </w:r>
          </w:p>
        </w:tc>
      </w:tr>
      <w:tr w:rsidR="00ED21D2" w:rsidRPr="00ED21D2" w:rsidTr="00640A4D">
        <w:trPr>
          <w:trHeight w:val="512"/>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"Повышение качества управления муниципальными финансами - центральный аппарат Думы"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00001030520000000000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220 097,76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217 794,87</w:t>
            </w:r>
          </w:p>
        </w:tc>
        <w:tc>
          <w:tcPr>
            <w:tcW w:w="1312" w:type="dxa"/>
            <w:tcBorders>
              <w:top w:val="nil"/>
              <w:left w:val="nil"/>
              <w:bottom w:val="single" w:sz="4"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2 302,89 </w:t>
            </w:r>
          </w:p>
        </w:tc>
      </w:tr>
      <w:tr w:rsidR="00ED21D2" w:rsidRPr="00ED21D2" w:rsidTr="00640A4D">
        <w:trPr>
          <w:trHeight w:val="379"/>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00001030520100000000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220 097,76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217 794,87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2 302,89</w:t>
            </w:r>
          </w:p>
        </w:tc>
      </w:tr>
      <w:tr w:rsidR="00ED21D2" w:rsidRPr="00ED21D2" w:rsidTr="00640A4D">
        <w:trPr>
          <w:trHeight w:val="129"/>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на обеспечение органов местного самоуправления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00001030520110190000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220 097,76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217 794,87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2 302,89</w:t>
            </w:r>
          </w:p>
        </w:tc>
      </w:tr>
      <w:tr w:rsidR="00ED21D2" w:rsidRPr="00ED21D2" w:rsidTr="00640A4D">
        <w:trPr>
          <w:trHeight w:val="501"/>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"Повышение качества управления муниципальными финансами председатель представительного органа муниципального образования"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00001030530000000000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1 151 228,92</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1 126 936,74</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24 292,18</w:t>
            </w:r>
          </w:p>
        </w:tc>
      </w:tr>
      <w:tr w:rsidR="00ED21D2" w:rsidRPr="00ED21D2" w:rsidTr="00640A4D">
        <w:trPr>
          <w:trHeight w:val="367"/>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201</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00001030530100000000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1 151 228,92</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1 126 936,74</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24 292,18</w:t>
            </w:r>
          </w:p>
        </w:tc>
      </w:tr>
      <w:tr w:rsidR="00ED21D2" w:rsidRPr="00ED21D2" w:rsidTr="00640A4D">
        <w:trPr>
          <w:trHeight w:val="273"/>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по оплате труда и начисления на выплаты по оплате труда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00001030530110110000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1 121 371,56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1 097 079,38</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24 292,18</w:t>
            </w:r>
          </w:p>
        </w:tc>
      </w:tr>
      <w:tr w:rsidR="00ED21D2" w:rsidRPr="00ED21D2" w:rsidTr="00640A4D">
        <w:trPr>
          <w:trHeight w:val="18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на обеспечение органов местного самоуправления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00001030530110190000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29 857,36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29 857,36</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55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20 456 806,70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20 019 842,81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436 963,89</w:t>
            </w:r>
          </w:p>
        </w:tc>
      </w:tr>
      <w:tr w:rsidR="00ED21D2" w:rsidRPr="00ED21D2" w:rsidTr="00640A4D">
        <w:trPr>
          <w:trHeight w:val="70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20 456 806,70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20 019 842,81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436 963,89</w:t>
            </w:r>
          </w:p>
        </w:tc>
      </w:tr>
      <w:tr w:rsidR="00ED21D2" w:rsidRPr="00ED21D2" w:rsidTr="00640A4D">
        <w:trPr>
          <w:trHeight w:val="556"/>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Подпрограмма "Повышение качества управления муниципальными финансами </w:t>
            </w:r>
            <w:proofErr w:type="gramStart"/>
            <w:r w:rsidRPr="00ED21D2">
              <w:rPr>
                <w:rFonts w:ascii="Times New Roman" w:eastAsia="Times New Roman" w:hAnsi="Times New Roman" w:cs="Times New Roman"/>
                <w:sz w:val="16"/>
                <w:szCs w:val="16"/>
                <w:lang w:eastAsia="ru-RU"/>
              </w:rPr>
              <w:t>-а</w:t>
            </w:r>
            <w:proofErr w:type="gramEnd"/>
            <w:r w:rsidRPr="00ED21D2">
              <w:rPr>
                <w:rFonts w:ascii="Times New Roman" w:eastAsia="Times New Roman" w:hAnsi="Times New Roman" w:cs="Times New Roman"/>
                <w:sz w:val="16"/>
                <w:szCs w:val="16"/>
                <w:lang w:eastAsia="ru-RU"/>
              </w:rPr>
              <w:t>дминистрация муниципального образования "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20 456 806,70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20 019 842,81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436 963,89</w:t>
            </w:r>
          </w:p>
        </w:tc>
      </w:tr>
      <w:tr w:rsidR="00ED21D2" w:rsidRPr="00ED21D2" w:rsidTr="00640A4D">
        <w:trPr>
          <w:trHeight w:val="279"/>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00001040540100000000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20 456 806,70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20 019 842,81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436 963,89</w:t>
            </w:r>
          </w:p>
        </w:tc>
      </w:tr>
      <w:tr w:rsidR="00ED21D2" w:rsidRPr="00ED21D2" w:rsidTr="00640A4D">
        <w:trPr>
          <w:trHeight w:val="327"/>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по оплате труда и начисления на выплаты по оплате труда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00001040540110110000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13 688 646,08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13 389 006,28</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299 639,80</w:t>
            </w:r>
          </w:p>
        </w:tc>
      </w:tr>
      <w:tr w:rsidR="00ED21D2" w:rsidRPr="00ED21D2" w:rsidTr="00640A4D">
        <w:trPr>
          <w:trHeight w:val="234"/>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на обеспечение органов местного самоуправления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00001040540110190000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6 768 160,62</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6 630 836,53</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137 324,09</w:t>
            </w:r>
          </w:p>
        </w:tc>
      </w:tr>
      <w:tr w:rsidR="00ED21D2" w:rsidRPr="00ED21D2" w:rsidTr="00640A4D">
        <w:trPr>
          <w:trHeight w:val="563"/>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lastRenderedPageBreak/>
              <w:t>Осуществление полномочий по организации и проведению мероприятий по определению поставщиков (подрядчиков, исполнителей)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00001040540119100000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139 971,02</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139 971,02</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2561"/>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w:t>
            </w:r>
            <w:r>
              <w:rPr>
                <w:rFonts w:ascii="Times New Roman" w:eastAsia="Times New Roman" w:hAnsi="Times New Roman" w:cs="Times New Roman"/>
                <w:sz w:val="16"/>
                <w:szCs w:val="16"/>
                <w:lang w:eastAsia="ru-RU"/>
              </w:rPr>
              <w:t>о</w:t>
            </w:r>
            <w:r w:rsidRPr="00ED21D2">
              <w:rPr>
                <w:rFonts w:ascii="Times New Roman" w:eastAsia="Times New Roman" w:hAnsi="Times New Roman" w:cs="Times New Roman"/>
                <w:sz w:val="16"/>
                <w:szCs w:val="16"/>
                <w:lang w:eastAsia="ru-RU"/>
              </w:rPr>
              <w:t>рмативов градостроительного проектирования поселений, резервирования земель и изъятия, в том</w:t>
            </w:r>
            <w:proofErr w:type="gramEnd"/>
            <w:r w:rsidRPr="00ED21D2">
              <w:rPr>
                <w:rFonts w:ascii="Times New Roman" w:eastAsia="Times New Roman" w:hAnsi="Times New Roman" w:cs="Times New Roman"/>
                <w:sz w:val="16"/>
                <w:szCs w:val="16"/>
                <w:lang w:eastAsia="ru-RU"/>
              </w:rPr>
              <w:t xml:space="preserve"> </w:t>
            </w:r>
            <w:proofErr w:type="gramStart"/>
            <w:r w:rsidRPr="00ED21D2">
              <w:rPr>
                <w:rFonts w:ascii="Times New Roman" w:eastAsia="Times New Roman" w:hAnsi="Times New Roman" w:cs="Times New Roman"/>
                <w:sz w:val="16"/>
                <w:szCs w:val="16"/>
                <w:lang w:eastAsia="ru-RU"/>
              </w:rPr>
              <w:t>числе</w:t>
            </w:r>
            <w:proofErr w:type="gramEnd"/>
            <w:r w:rsidRPr="00ED21D2">
              <w:rPr>
                <w:rFonts w:ascii="Times New Roman" w:eastAsia="Times New Roman" w:hAnsi="Times New Roman" w:cs="Times New Roman"/>
                <w:sz w:val="16"/>
                <w:szCs w:val="16"/>
                <w:lang w:eastAsia="ru-RU"/>
              </w:rPr>
              <w:t xml:space="preserve"> путем выкупа, земельных участков в границах поселения для муниципальных нужд Артемовского муниципального образования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00001040540119200000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73 859,91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73 859,91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529"/>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Обеспечение деятельности финансовых, налоговых и таможенных органов и органов финансового (финансово-бюджетного) надзора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00001060000000000000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678"/>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00001060500000000000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50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Подпрограмма "Повышение качества управления муниципальными финансами </w:t>
            </w:r>
            <w:proofErr w:type="gramStart"/>
            <w:r w:rsidRPr="00ED21D2">
              <w:rPr>
                <w:rFonts w:ascii="Times New Roman" w:eastAsia="Times New Roman" w:hAnsi="Times New Roman" w:cs="Times New Roman"/>
                <w:sz w:val="16"/>
                <w:szCs w:val="16"/>
                <w:lang w:eastAsia="ru-RU"/>
              </w:rPr>
              <w:t>-а</w:t>
            </w:r>
            <w:proofErr w:type="gramEnd"/>
            <w:r w:rsidRPr="00ED21D2">
              <w:rPr>
                <w:rFonts w:ascii="Times New Roman" w:eastAsia="Times New Roman" w:hAnsi="Times New Roman" w:cs="Times New Roman"/>
                <w:sz w:val="16"/>
                <w:szCs w:val="16"/>
                <w:lang w:eastAsia="ru-RU"/>
              </w:rPr>
              <w:t>дминистрация муниципального образования "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00001060540000000000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35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00001060540100000000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73 412,00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58"/>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Резервные фонды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00001110000000000000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r>
      <w:tr w:rsidR="00ED21D2" w:rsidRPr="00ED21D2" w:rsidTr="00ED21D2">
        <w:trPr>
          <w:trHeight w:val="156"/>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Не</w:t>
            </w:r>
            <w:r>
              <w:rPr>
                <w:rFonts w:ascii="Times New Roman" w:eastAsia="Times New Roman" w:hAnsi="Times New Roman" w:cs="Times New Roman"/>
                <w:sz w:val="16"/>
                <w:szCs w:val="16"/>
                <w:lang w:eastAsia="ru-RU"/>
              </w:rPr>
              <w:t xml:space="preserve"> </w:t>
            </w:r>
            <w:r w:rsidRPr="00ED21D2">
              <w:rPr>
                <w:rFonts w:ascii="Times New Roman" w:eastAsia="Times New Roman" w:hAnsi="Times New Roman" w:cs="Times New Roman"/>
                <w:sz w:val="16"/>
                <w:szCs w:val="16"/>
                <w:lang w:eastAsia="ru-RU"/>
              </w:rPr>
              <w:t>программные расходы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00001119000000000000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r>
      <w:tr w:rsidR="00ED21D2" w:rsidRPr="00ED21D2" w:rsidTr="00640A4D">
        <w:trPr>
          <w:trHeight w:val="22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Резервный фонд</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00001119100000000000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r>
      <w:tr w:rsidR="00ED21D2" w:rsidRPr="00ED21D2" w:rsidTr="00640A4D">
        <w:trPr>
          <w:trHeight w:val="14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Другие общегосударственные расходы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00001130000000000000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r>
      <w:tr w:rsidR="00ED21D2" w:rsidRPr="00ED21D2" w:rsidTr="00ED21D2">
        <w:trPr>
          <w:trHeight w:val="209"/>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Не</w:t>
            </w:r>
            <w:r>
              <w:rPr>
                <w:rFonts w:ascii="Times New Roman" w:eastAsia="Times New Roman" w:hAnsi="Times New Roman" w:cs="Times New Roman"/>
                <w:sz w:val="16"/>
                <w:szCs w:val="16"/>
                <w:lang w:eastAsia="ru-RU"/>
              </w:rPr>
              <w:t xml:space="preserve"> </w:t>
            </w:r>
            <w:r w:rsidRPr="00ED21D2">
              <w:rPr>
                <w:rFonts w:ascii="Times New Roman" w:eastAsia="Times New Roman" w:hAnsi="Times New Roman" w:cs="Times New Roman"/>
                <w:sz w:val="16"/>
                <w:szCs w:val="16"/>
                <w:lang w:eastAsia="ru-RU"/>
              </w:rPr>
              <w:t>программные расходы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00001139000000000000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r>
      <w:tr w:rsidR="00ED21D2" w:rsidRPr="00ED21D2" w:rsidTr="00640A4D">
        <w:trPr>
          <w:trHeight w:val="14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государственных полномочий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00001139500000000000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r>
      <w:tr w:rsidR="00ED21D2" w:rsidRPr="00ED21D2" w:rsidTr="00ED21D2">
        <w:trPr>
          <w:trHeight w:val="1096"/>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00001139500073150000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700,00</w:t>
            </w:r>
          </w:p>
        </w:tc>
      </w:tr>
      <w:tr w:rsidR="00ED21D2" w:rsidRPr="00ED21D2" w:rsidTr="00640A4D">
        <w:trPr>
          <w:trHeight w:val="108"/>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НАЦИОНАЛЬНАЯ ОБОРОНА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00002000000000000000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138 200,00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135 437,06</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2 762,94</w:t>
            </w:r>
          </w:p>
        </w:tc>
      </w:tr>
      <w:tr w:rsidR="00ED21D2" w:rsidRPr="00ED21D2" w:rsidTr="00640A4D">
        <w:trPr>
          <w:trHeight w:val="209"/>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Мобилизационная и вневойсковая подготовка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00002030000000000000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138 200,00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135 437,06</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2 762,94</w:t>
            </w:r>
          </w:p>
        </w:tc>
      </w:tr>
      <w:tr w:rsidR="00ED21D2" w:rsidRPr="00ED21D2" w:rsidTr="00640A4D">
        <w:trPr>
          <w:trHeight w:val="128"/>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государственных полномочий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00002039500000000000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138 200,00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135 437,06</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2 762,94</w:t>
            </w:r>
          </w:p>
        </w:tc>
      </w:tr>
      <w:tr w:rsidR="00ED21D2" w:rsidRPr="00ED21D2" w:rsidTr="00640A4D">
        <w:trPr>
          <w:trHeight w:val="357"/>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первичного воинского учета на территориях, где отсутс</w:t>
            </w:r>
            <w:r>
              <w:rPr>
                <w:rFonts w:ascii="Times New Roman" w:eastAsia="Times New Roman" w:hAnsi="Times New Roman" w:cs="Times New Roman"/>
                <w:sz w:val="16"/>
                <w:szCs w:val="16"/>
                <w:lang w:eastAsia="ru-RU"/>
              </w:rPr>
              <w:t>т</w:t>
            </w:r>
            <w:r w:rsidRPr="00ED21D2">
              <w:rPr>
                <w:rFonts w:ascii="Times New Roman" w:eastAsia="Times New Roman" w:hAnsi="Times New Roman" w:cs="Times New Roman"/>
                <w:sz w:val="16"/>
                <w:szCs w:val="16"/>
                <w:lang w:eastAsia="ru-RU"/>
              </w:rPr>
              <w:t>вуют военные комиссариаты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00002039500051180000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138 200,00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135 437,06</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2 762,94</w:t>
            </w:r>
          </w:p>
        </w:tc>
      </w:tr>
      <w:tr w:rsidR="00ED21D2" w:rsidRPr="00ED21D2" w:rsidTr="00640A4D">
        <w:trPr>
          <w:trHeight w:val="392"/>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НАЦИОНАЛЬНАЯ БЕЗОПАСНОСТЬ И ПРАВООХРАНИТЕЛЬНАЯ ДЕЯТЕЛЬНОСТЬ</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3 500,00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r>
      <w:tr w:rsidR="00ED21D2" w:rsidRPr="00ED21D2" w:rsidTr="00640A4D">
        <w:trPr>
          <w:trHeight w:val="369"/>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Защита населения и территории от чрезвычайных ситуаций природного и техногенного характера, гражданская оборона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00003090000000000000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634"/>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00003090500000000000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602"/>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Предупреждение и ликвидация</w:t>
            </w:r>
            <w:r w:rsidRPr="00ED21D2">
              <w:rPr>
                <w:rFonts w:ascii="Times New Roman" w:eastAsia="Times New Roman" w:hAnsi="Times New Roman" w:cs="Times New Roman"/>
                <w:sz w:val="16"/>
                <w:szCs w:val="16"/>
                <w:lang w:eastAsia="ru-RU"/>
              </w:rPr>
              <w:br/>
              <w:t>последствий чрезвычайных ситуаций и стихийных бедствий" на 2017 -2022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00003090550000000000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1 500,00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51"/>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Другие вопросы в области национальной безопасности и правоохранительной деятельности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00003140000000000000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r>
      <w:tr w:rsidR="00ED21D2" w:rsidRPr="00ED21D2" w:rsidTr="00ED21D2">
        <w:trPr>
          <w:trHeight w:val="518"/>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"Профилактика экстремизма и терроризма в Артемовском муниципальном образовании" на 2014-2022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00003140100000000000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r>
      <w:tr w:rsidR="00ED21D2" w:rsidRPr="00ED21D2" w:rsidTr="00640A4D">
        <w:trPr>
          <w:trHeight w:val="293"/>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Расходы</w:t>
            </w:r>
            <w:proofErr w:type="gramEnd"/>
            <w:r w:rsidRPr="00ED21D2">
              <w:rPr>
                <w:rFonts w:ascii="Times New Roman" w:eastAsia="Times New Roman" w:hAnsi="Times New Roman" w:cs="Times New Roman"/>
                <w:sz w:val="16"/>
                <w:szCs w:val="16"/>
                <w:lang w:eastAsia="ru-RU"/>
              </w:rPr>
              <w:t xml:space="preserve">  связанные с изготовлением печатных памяток по тематике противодействия экстремизма и терроризма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00003140100010750000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2 000,00</w:t>
            </w:r>
          </w:p>
        </w:tc>
      </w:tr>
      <w:tr w:rsidR="00ED21D2" w:rsidRPr="00ED21D2" w:rsidTr="00640A4D">
        <w:trPr>
          <w:trHeight w:val="20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НАЦИОНАЛЬНАЯ ЭКОНОМИКА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4 792 987,81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4 479 246,97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313 740,84</w:t>
            </w:r>
          </w:p>
        </w:tc>
      </w:tr>
      <w:tr w:rsidR="00ED21D2" w:rsidRPr="00ED21D2" w:rsidTr="00640A4D">
        <w:trPr>
          <w:trHeight w:val="14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Общеэкономические вопросы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00004010000000000000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3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государственных полномочий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00004019500000000000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6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Осуществление отдельных областных государственных полномочий в сфере водоснабжения и водоотведения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00004019500073110000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71"/>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Водное хозяйство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00004060000000000000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18"/>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Мероприятия в области водного хозяйства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00004069600000000000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347"/>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Расходы</w:t>
            </w:r>
            <w:proofErr w:type="gramEnd"/>
            <w:r w:rsidRPr="00ED21D2">
              <w:rPr>
                <w:rFonts w:ascii="Times New Roman" w:eastAsia="Times New Roman" w:hAnsi="Times New Roman" w:cs="Times New Roman"/>
                <w:sz w:val="16"/>
                <w:szCs w:val="16"/>
                <w:lang w:eastAsia="ru-RU"/>
              </w:rPr>
              <w:t xml:space="preserve"> связанные с забором водных ресурсов из водных объектов</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00004069600010580000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6 308,25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26"/>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Дорожное хозяйство (дорожные фонды)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4 340 892,31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4 027 151,47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313 740,84</w:t>
            </w:r>
          </w:p>
        </w:tc>
      </w:tr>
      <w:tr w:rsidR="00ED21D2" w:rsidRPr="00ED21D2" w:rsidTr="00640A4D">
        <w:trPr>
          <w:trHeight w:val="213"/>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Дорожное хозяйство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00004099400000000000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2 320 192,31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2 041 058,00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279 134,31</w:t>
            </w:r>
          </w:p>
        </w:tc>
      </w:tr>
      <w:tr w:rsidR="00ED21D2" w:rsidRPr="00ED21D2" w:rsidTr="00640A4D">
        <w:trPr>
          <w:trHeight w:val="13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Ремонт и содержание автомобильных дорог общего пользования местного значения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00004099400010230000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2 320 192,31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2 041 058,00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279 134,31</w:t>
            </w:r>
          </w:p>
        </w:tc>
      </w:tr>
      <w:tr w:rsidR="00ED21D2" w:rsidRPr="00ED21D2" w:rsidTr="00640A4D">
        <w:trPr>
          <w:trHeight w:val="515"/>
        </w:trPr>
        <w:tc>
          <w:tcPr>
            <w:tcW w:w="4530" w:type="dxa"/>
            <w:tcBorders>
              <w:top w:val="nil"/>
              <w:left w:val="single" w:sz="4" w:space="0" w:color="auto"/>
              <w:bottom w:val="single" w:sz="4" w:space="0" w:color="auto"/>
              <w:right w:val="single" w:sz="4" w:space="0" w:color="auto"/>
            </w:tcBorders>
            <w:shd w:val="clear" w:color="000000" w:fill="FFFFFF"/>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"Повышение безопасности дорожного движения" на 2016-2022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00004090400000000000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2 020 700,00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1 986 093,47</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34 606,53</w:t>
            </w:r>
          </w:p>
        </w:tc>
      </w:tr>
      <w:tr w:rsidR="00ED21D2" w:rsidRPr="00ED21D2" w:rsidTr="00640A4D">
        <w:trPr>
          <w:trHeight w:val="368"/>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Мероприятия</w:t>
            </w:r>
            <w:proofErr w:type="gramEnd"/>
            <w:r w:rsidRPr="00ED21D2">
              <w:rPr>
                <w:rFonts w:ascii="Times New Roman" w:eastAsia="Times New Roman" w:hAnsi="Times New Roman" w:cs="Times New Roman"/>
                <w:sz w:val="16"/>
                <w:szCs w:val="16"/>
                <w:lang w:eastAsia="ru-RU"/>
              </w:rPr>
              <w:t xml:space="preserve"> связанные с ремонтом и содержанием автомобильных дорог</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00004090400010790000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388 000,00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353 393,47</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34 606,53</w:t>
            </w:r>
          </w:p>
        </w:tc>
      </w:tr>
      <w:tr w:rsidR="00ED21D2" w:rsidRPr="00ED21D2" w:rsidTr="00640A4D">
        <w:trPr>
          <w:trHeight w:val="287"/>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Реализация мероприятий перечня проектов народных инициатив: обеспечение безопасности дорожного движения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00004090400S2370000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1 632 700,00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1 632 700,00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9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Другие вопросы в области национальной экономики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00004120000000000000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692"/>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00004120500000000000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36"/>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"Определение границ земельных участков"</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201</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000041205А0000000000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55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Расходы на проведение межевания земельных участков с целью постановки их на кадастровый учет и регистрации права собственности на земельные участки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000041205А0010240000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395 787,25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3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ЖИЛИЩНО-КОММУНАЛЬНОЕ ХОЗЯЙСТВО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14 908 549,06</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13 981 514,61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927 034,45</w:t>
            </w:r>
          </w:p>
        </w:tc>
      </w:tr>
      <w:tr w:rsidR="00ED21D2" w:rsidRPr="00ED21D2" w:rsidTr="00ED21D2">
        <w:trPr>
          <w:trHeight w:val="19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Жилищное хозяйство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00005010000000000000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2 487 935,45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2 487 630,11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305,34</w:t>
            </w:r>
          </w:p>
        </w:tc>
      </w:tr>
      <w:tr w:rsidR="00ED21D2" w:rsidRPr="00ED21D2" w:rsidTr="00640A4D">
        <w:trPr>
          <w:trHeight w:val="154"/>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Мероприятия в области жилищного хозяйства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00005019200000000000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2 487 935,45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2 487 630,11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305,34</w:t>
            </w:r>
          </w:p>
        </w:tc>
      </w:tr>
      <w:tr w:rsidR="00ED21D2" w:rsidRPr="00ED21D2" w:rsidTr="00640A4D">
        <w:trPr>
          <w:trHeight w:val="24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Обеспечение расходов связанных с жилищным хозяйством</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00005019200010510000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1 751 268,67</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1 751 268,67</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4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Взносы в фонд капитального ремонта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00005019200010520000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505 000,00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504 694,66</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305,34</w:t>
            </w:r>
          </w:p>
        </w:tc>
      </w:tr>
      <w:tr w:rsidR="00ED21D2" w:rsidRPr="00ED21D2" w:rsidTr="00640A4D">
        <w:trPr>
          <w:trHeight w:val="92"/>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Утепление жилых помещений п. </w:t>
            </w:r>
            <w:proofErr w:type="spellStart"/>
            <w:r w:rsidRPr="00ED21D2">
              <w:rPr>
                <w:rFonts w:ascii="Times New Roman" w:eastAsia="Times New Roman" w:hAnsi="Times New Roman" w:cs="Times New Roman"/>
                <w:sz w:val="16"/>
                <w:szCs w:val="16"/>
                <w:lang w:eastAsia="ru-RU"/>
              </w:rPr>
              <w:t>Маракан</w:t>
            </w:r>
            <w:proofErr w:type="spellEnd"/>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00005019200015340000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231 666,78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231 666,78</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79"/>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Коммунальное хозяйство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11 827 956,73</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11 071 956,73</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756 000,00</w:t>
            </w:r>
          </w:p>
        </w:tc>
      </w:tr>
      <w:tr w:rsidR="00ED21D2" w:rsidRPr="00ED21D2" w:rsidTr="00640A4D">
        <w:trPr>
          <w:trHeight w:val="126"/>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Поддержка ком</w:t>
            </w:r>
            <w:r>
              <w:rPr>
                <w:rFonts w:ascii="Times New Roman" w:eastAsia="Times New Roman" w:hAnsi="Times New Roman" w:cs="Times New Roman"/>
                <w:sz w:val="16"/>
                <w:szCs w:val="16"/>
                <w:lang w:eastAsia="ru-RU"/>
              </w:rPr>
              <w:t>м</w:t>
            </w:r>
            <w:r w:rsidRPr="00ED21D2">
              <w:rPr>
                <w:rFonts w:ascii="Times New Roman" w:eastAsia="Times New Roman" w:hAnsi="Times New Roman" w:cs="Times New Roman"/>
                <w:sz w:val="16"/>
                <w:szCs w:val="16"/>
                <w:lang w:eastAsia="ru-RU"/>
              </w:rPr>
              <w:t>унального хозяйства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00005029300000000000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5 630 015,79</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4 874 015,79</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756 000,00</w:t>
            </w:r>
          </w:p>
        </w:tc>
      </w:tr>
      <w:tr w:rsidR="00ED21D2" w:rsidRPr="00ED21D2" w:rsidTr="00640A4D">
        <w:trPr>
          <w:trHeight w:val="21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Мероприятия в области коммунального хозяйства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00005029300010530000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5 258 896,24</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4 502 896,24</w:t>
            </w:r>
          </w:p>
        </w:tc>
        <w:tc>
          <w:tcPr>
            <w:tcW w:w="1312" w:type="dxa"/>
            <w:tcBorders>
              <w:top w:val="nil"/>
              <w:left w:val="nil"/>
              <w:bottom w:val="single" w:sz="4" w:space="0" w:color="auto"/>
              <w:right w:val="nil"/>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756 000,00</w:t>
            </w:r>
          </w:p>
        </w:tc>
      </w:tr>
      <w:tr w:rsidR="00ED21D2" w:rsidRPr="00ED21D2" w:rsidTr="00640A4D">
        <w:trPr>
          <w:trHeight w:val="131"/>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Возмещение затрат по бане</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00005029300010540000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371 119,55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371 119,55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787"/>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00005020300000000000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6 197 940,94</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6 197 940,94</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73"/>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Расходы</w:t>
            </w:r>
            <w:proofErr w:type="gramEnd"/>
            <w:r w:rsidRPr="00ED21D2">
              <w:rPr>
                <w:rFonts w:ascii="Times New Roman" w:eastAsia="Times New Roman" w:hAnsi="Times New Roman" w:cs="Times New Roman"/>
                <w:sz w:val="16"/>
                <w:szCs w:val="16"/>
                <w:lang w:eastAsia="ru-RU"/>
              </w:rPr>
              <w:t xml:space="preserve"> связанные с работой по зоне санитарной охраны р. </w:t>
            </w:r>
            <w:proofErr w:type="spellStart"/>
            <w:r w:rsidRPr="00ED21D2">
              <w:rPr>
                <w:rFonts w:ascii="Times New Roman" w:eastAsia="Times New Roman" w:hAnsi="Times New Roman" w:cs="Times New Roman"/>
                <w:sz w:val="16"/>
                <w:szCs w:val="16"/>
                <w:lang w:eastAsia="ru-RU"/>
              </w:rPr>
              <w:t>Верний</w:t>
            </w:r>
            <w:proofErr w:type="spellEnd"/>
            <w:r w:rsidRPr="00ED21D2">
              <w:rPr>
                <w:rFonts w:ascii="Times New Roman" w:eastAsia="Times New Roman" w:hAnsi="Times New Roman" w:cs="Times New Roman"/>
                <w:sz w:val="16"/>
                <w:szCs w:val="16"/>
                <w:lang w:eastAsia="ru-RU"/>
              </w:rPr>
              <w:t xml:space="preserve"> </w:t>
            </w:r>
            <w:proofErr w:type="spellStart"/>
            <w:r w:rsidRPr="00ED21D2">
              <w:rPr>
                <w:rFonts w:ascii="Times New Roman" w:eastAsia="Times New Roman" w:hAnsi="Times New Roman" w:cs="Times New Roman"/>
                <w:sz w:val="16"/>
                <w:szCs w:val="16"/>
                <w:lang w:eastAsia="ru-RU"/>
              </w:rPr>
              <w:t>Аканак</w:t>
            </w:r>
            <w:proofErr w:type="spellEnd"/>
            <w:r w:rsidRPr="00ED21D2">
              <w:rPr>
                <w:rFonts w:ascii="Times New Roman" w:eastAsia="Times New Roman" w:hAnsi="Times New Roman" w:cs="Times New Roman"/>
                <w:sz w:val="16"/>
                <w:szCs w:val="16"/>
                <w:lang w:eastAsia="ru-RU"/>
              </w:rPr>
              <w:t xml:space="preserve"> п. Артемовский (ЗСО)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00005020300010320000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78 775,20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78 775,20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32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Расходы</w:t>
            </w:r>
            <w:proofErr w:type="gramEnd"/>
            <w:r w:rsidRPr="00ED21D2">
              <w:rPr>
                <w:rFonts w:ascii="Times New Roman" w:eastAsia="Times New Roman" w:hAnsi="Times New Roman" w:cs="Times New Roman"/>
                <w:sz w:val="16"/>
                <w:szCs w:val="16"/>
                <w:lang w:eastAsia="ru-RU"/>
              </w:rPr>
              <w:t xml:space="preserve"> связанные с ремонтом инженерных сетей и котельного оборудования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00005020300010330000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6 097 252,43</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6 097 252,43</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46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Разработка проект</w:t>
            </w:r>
            <w:r w:rsidR="00640A4D">
              <w:rPr>
                <w:rFonts w:ascii="Times New Roman" w:eastAsia="Times New Roman" w:hAnsi="Times New Roman" w:cs="Times New Roman"/>
                <w:sz w:val="16"/>
                <w:szCs w:val="16"/>
                <w:lang w:eastAsia="ru-RU"/>
              </w:rPr>
              <w:t>н</w:t>
            </w:r>
            <w:r w:rsidRPr="00ED21D2">
              <w:rPr>
                <w:rFonts w:ascii="Times New Roman" w:eastAsia="Times New Roman" w:hAnsi="Times New Roman" w:cs="Times New Roman"/>
                <w:sz w:val="16"/>
                <w:szCs w:val="16"/>
                <w:lang w:eastAsia="ru-RU"/>
              </w:rPr>
              <w:t>о</w:t>
            </w:r>
            <w:r w:rsidR="00640A4D">
              <w:rPr>
                <w:rFonts w:ascii="Times New Roman" w:eastAsia="Times New Roman" w:hAnsi="Times New Roman" w:cs="Times New Roman"/>
                <w:sz w:val="16"/>
                <w:szCs w:val="16"/>
                <w:lang w:eastAsia="ru-RU"/>
              </w:rPr>
              <w:t xml:space="preserve"> </w:t>
            </w:r>
            <w:proofErr w:type="gramStart"/>
            <w:r w:rsidRPr="00ED21D2">
              <w:rPr>
                <w:rFonts w:ascii="Times New Roman" w:eastAsia="Times New Roman" w:hAnsi="Times New Roman" w:cs="Times New Roman"/>
                <w:sz w:val="16"/>
                <w:szCs w:val="16"/>
                <w:lang w:eastAsia="ru-RU"/>
              </w:rPr>
              <w:t>-с</w:t>
            </w:r>
            <w:proofErr w:type="gramEnd"/>
            <w:r w:rsidRPr="00ED21D2">
              <w:rPr>
                <w:rFonts w:ascii="Times New Roman" w:eastAsia="Times New Roman" w:hAnsi="Times New Roman" w:cs="Times New Roman"/>
                <w:sz w:val="16"/>
                <w:szCs w:val="16"/>
                <w:lang w:eastAsia="ru-RU"/>
              </w:rPr>
              <w:t>метной документации в проведение экспертиз</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00005020300010390000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21 913,31</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21 913,31</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77"/>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Благоустройство</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592 656,88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421 927,77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170 729,11</w:t>
            </w:r>
          </w:p>
        </w:tc>
      </w:tr>
      <w:tr w:rsidR="00ED21D2" w:rsidRPr="00ED21D2" w:rsidTr="00640A4D">
        <w:trPr>
          <w:trHeight w:val="847"/>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537 656,88</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366 927,77</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170 729,11</w:t>
            </w:r>
          </w:p>
        </w:tc>
      </w:tr>
      <w:tr w:rsidR="00ED21D2" w:rsidRPr="00ED21D2" w:rsidTr="00ED21D2">
        <w:trPr>
          <w:trHeight w:val="30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"Организация уличного освещения"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000050305Б0000000000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209 143,35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82 075,68</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127 067,67</w:t>
            </w:r>
          </w:p>
        </w:tc>
      </w:tr>
      <w:tr w:rsidR="00ED21D2" w:rsidRPr="00ED21D2" w:rsidTr="00640A4D">
        <w:trPr>
          <w:trHeight w:val="24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Мероприятие "Расходы на содержание уличного освещения"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000050305Б0010550000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209 143,35</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82 075,68</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127 067,67</w:t>
            </w:r>
          </w:p>
        </w:tc>
      </w:tr>
      <w:tr w:rsidR="00ED21D2" w:rsidRPr="00ED21D2" w:rsidTr="00640A4D">
        <w:trPr>
          <w:trHeight w:val="21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"Организация и содержание мест захоронения"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000050305В0000000000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101 608,19</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57 946,75</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43 661,44</w:t>
            </w:r>
          </w:p>
        </w:tc>
      </w:tr>
      <w:tr w:rsidR="00ED21D2" w:rsidRPr="00ED21D2" w:rsidTr="00ED21D2">
        <w:trPr>
          <w:trHeight w:val="450"/>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Мероприятие</w:t>
            </w:r>
            <w:proofErr w:type="gramStart"/>
            <w:r w:rsidRPr="00ED21D2">
              <w:rPr>
                <w:rFonts w:ascii="Times New Roman" w:eastAsia="Times New Roman" w:hAnsi="Times New Roman" w:cs="Times New Roman"/>
                <w:sz w:val="16"/>
                <w:szCs w:val="16"/>
                <w:lang w:eastAsia="ru-RU"/>
              </w:rPr>
              <w:t>"Р</w:t>
            </w:r>
            <w:proofErr w:type="gramEnd"/>
            <w:r w:rsidRPr="00ED21D2">
              <w:rPr>
                <w:rFonts w:ascii="Times New Roman" w:eastAsia="Times New Roman" w:hAnsi="Times New Roman" w:cs="Times New Roman"/>
                <w:sz w:val="16"/>
                <w:szCs w:val="16"/>
                <w:lang w:eastAsia="ru-RU"/>
              </w:rPr>
              <w:t>асходы на организацию и содержание мест захоронения"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000050305В0010560000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101 608,19</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57 946,75</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43 661,44</w:t>
            </w:r>
          </w:p>
        </w:tc>
      </w:tr>
      <w:tr w:rsidR="00ED21D2" w:rsidRPr="00ED21D2" w:rsidTr="00640A4D">
        <w:trPr>
          <w:trHeight w:val="29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"Прочие мероприятия по благоустройству поселка"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000050305Г0000000000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226 905,34</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226 905,34</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0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Мероприятия по благоустройству городских поселений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000050305Г0010570000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226 905,34</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226 905,34</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559"/>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"Формирование современной городской среды" на 2018-2022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00005030700000000000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69"/>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Мероприятие "Повышение качества и комфорта городской среды на территории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00005030710000000000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ED21D2">
        <w:trPr>
          <w:trHeight w:val="255"/>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proofErr w:type="gramStart"/>
            <w:r w:rsidRPr="00ED21D2">
              <w:rPr>
                <w:rFonts w:ascii="Times New Roman" w:eastAsia="Times New Roman" w:hAnsi="Times New Roman" w:cs="Times New Roman"/>
                <w:sz w:val="16"/>
                <w:szCs w:val="16"/>
                <w:lang w:eastAsia="ru-RU"/>
              </w:rPr>
              <w:t>Расходы</w:t>
            </w:r>
            <w:proofErr w:type="gramEnd"/>
            <w:r w:rsidRPr="00ED21D2">
              <w:rPr>
                <w:rFonts w:ascii="Times New Roman" w:eastAsia="Times New Roman" w:hAnsi="Times New Roman" w:cs="Times New Roman"/>
                <w:sz w:val="16"/>
                <w:szCs w:val="16"/>
                <w:lang w:eastAsia="ru-RU"/>
              </w:rPr>
              <w:t xml:space="preserve"> связанные с благоустройством дворовых территорий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00005030710010470000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55 000,00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19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ОБРАЗОВАНИЕ</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47 200,00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47 199,40</w:t>
            </w:r>
          </w:p>
        </w:tc>
        <w:tc>
          <w:tcPr>
            <w:tcW w:w="1312" w:type="dxa"/>
            <w:tcBorders>
              <w:top w:val="nil"/>
              <w:left w:val="nil"/>
              <w:bottom w:val="single" w:sz="4" w:space="0" w:color="auto"/>
              <w:right w:val="single" w:sz="8"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0,60</w:t>
            </w:r>
          </w:p>
        </w:tc>
      </w:tr>
      <w:tr w:rsidR="00ED21D2" w:rsidRPr="00ED21D2" w:rsidTr="00640A4D">
        <w:trPr>
          <w:trHeight w:val="28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Профессиональная подготовка, переподготовка и повышение квалификации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00007050000000000000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754"/>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00007050500000000000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553"/>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Подпрограмма "Повышение качества управления муниципальными финансами </w:t>
            </w:r>
            <w:proofErr w:type="gramStart"/>
            <w:r w:rsidRPr="00ED21D2">
              <w:rPr>
                <w:rFonts w:ascii="Times New Roman" w:eastAsia="Times New Roman" w:hAnsi="Times New Roman" w:cs="Times New Roman"/>
                <w:sz w:val="16"/>
                <w:szCs w:val="16"/>
                <w:lang w:eastAsia="ru-RU"/>
              </w:rPr>
              <w:t>-а</w:t>
            </w:r>
            <w:proofErr w:type="gramEnd"/>
            <w:r w:rsidRPr="00ED21D2">
              <w:rPr>
                <w:rFonts w:ascii="Times New Roman" w:eastAsia="Times New Roman" w:hAnsi="Times New Roman" w:cs="Times New Roman"/>
                <w:sz w:val="16"/>
                <w:szCs w:val="16"/>
                <w:lang w:eastAsia="ru-RU"/>
              </w:rPr>
              <w:t>дминистрация муниципального образования "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00007050540000000000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40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Основное мероприятие "Обеспечение деятельности органов местного самоуправления поселения"</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00007050540100000000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384"/>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Переподготовка и повышение квалификации специалистов и служащих муниципальных учреждений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00007050540110120000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10 000,00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640A4D">
        <w:trPr>
          <w:trHeight w:val="20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Молодежная политика и оздоровление детей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00007070000000000000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37 199,40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0,60</w:t>
            </w:r>
          </w:p>
        </w:tc>
      </w:tr>
      <w:tr w:rsidR="00ED21D2" w:rsidRPr="00ED21D2" w:rsidTr="00640A4D">
        <w:trPr>
          <w:trHeight w:val="661"/>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00007070500000000000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37 199,40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0,60</w:t>
            </w:r>
          </w:p>
        </w:tc>
      </w:tr>
      <w:tr w:rsidR="00ED21D2" w:rsidRPr="00ED21D2" w:rsidTr="00640A4D">
        <w:trPr>
          <w:trHeight w:val="345"/>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Подпрограмма "Проведение культурно-массовых молодежных мероприятий"</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00007070570000000000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37 199,40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0,60</w:t>
            </w:r>
          </w:p>
        </w:tc>
      </w:tr>
      <w:tr w:rsidR="00ED21D2" w:rsidRPr="00ED21D2" w:rsidTr="00640A4D">
        <w:trPr>
          <w:trHeight w:val="252"/>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 Мероприятие "Проведение мероприятий для детей и молодежи"</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00007070570010620000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37 200,00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37 199,40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0,60</w:t>
            </w:r>
          </w:p>
        </w:tc>
      </w:tr>
      <w:tr w:rsidR="00ED21D2" w:rsidRPr="00ED21D2" w:rsidTr="0072186C">
        <w:trPr>
          <w:trHeight w:val="157"/>
        </w:trPr>
        <w:tc>
          <w:tcPr>
            <w:tcW w:w="4530" w:type="dxa"/>
            <w:tcBorders>
              <w:top w:val="nil"/>
              <w:left w:val="single" w:sz="4" w:space="0" w:color="auto"/>
              <w:bottom w:val="single" w:sz="4" w:space="0" w:color="auto"/>
              <w:right w:val="single" w:sz="4" w:space="0" w:color="auto"/>
            </w:tcBorders>
            <w:shd w:val="clear" w:color="auto" w:fill="auto"/>
            <w:vAlign w:val="center"/>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Социальная политика</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0001000000000000000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134 187,00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134 187,00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72186C">
        <w:trPr>
          <w:trHeight w:val="104"/>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Пенсионное обеспечение</w:t>
            </w:r>
          </w:p>
        </w:tc>
        <w:tc>
          <w:tcPr>
            <w:tcW w:w="68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200</w:t>
            </w:r>
          </w:p>
        </w:tc>
        <w:tc>
          <w:tcPr>
            <w:tcW w:w="2161"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00010010000000000000</w:t>
            </w:r>
          </w:p>
        </w:tc>
        <w:tc>
          <w:tcPr>
            <w:tcW w:w="1239"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134 187,00</w:t>
            </w:r>
          </w:p>
        </w:tc>
        <w:tc>
          <w:tcPr>
            <w:tcW w:w="1167"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134 187,00</w:t>
            </w:r>
          </w:p>
        </w:tc>
        <w:tc>
          <w:tcPr>
            <w:tcW w:w="1312" w:type="dxa"/>
            <w:tcBorders>
              <w:top w:val="nil"/>
              <w:left w:val="nil"/>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0,00</w:t>
            </w:r>
          </w:p>
        </w:tc>
      </w:tr>
      <w:tr w:rsidR="00ED21D2" w:rsidRPr="00ED21D2" w:rsidTr="0072186C">
        <w:trPr>
          <w:trHeight w:val="120"/>
        </w:trPr>
        <w:tc>
          <w:tcPr>
            <w:tcW w:w="4530" w:type="dxa"/>
            <w:tcBorders>
              <w:top w:val="nil"/>
              <w:left w:val="single" w:sz="4" w:space="0" w:color="auto"/>
              <w:bottom w:val="single" w:sz="4" w:space="0" w:color="auto"/>
              <w:right w:val="single" w:sz="4" w:space="0" w:color="auto"/>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 xml:space="preserve">Результат исполнения бюджета (дефицит / </w:t>
            </w:r>
            <w:proofErr w:type="spellStart"/>
            <w:r w:rsidRPr="00ED21D2">
              <w:rPr>
                <w:rFonts w:ascii="Times New Roman" w:eastAsia="Times New Roman" w:hAnsi="Times New Roman" w:cs="Times New Roman"/>
                <w:sz w:val="16"/>
                <w:szCs w:val="16"/>
                <w:lang w:eastAsia="ru-RU"/>
              </w:rPr>
              <w:t>профицит</w:t>
            </w:r>
            <w:proofErr w:type="spellEnd"/>
            <w:r w:rsidRPr="00ED21D2">
              <w:rPr>
                <w:rFonts w:ascii="Times New Roman" w:eastAsia="Times New Roman" w:hAnsi="Times New Roman" w:cs="Times New Roman"/>
                <w:sz w:val="16"/>
                <w:szCs w:val="16"/>
                <w:lang w:eastAsia="ru-RU"/>
              </w:rPr>
              <w:t>)</w:t>
            </w:r>
          </w:p>
        </w:tc>
        <w:tc>
          <w:tcPr>
            <w:tcW w:w="681" w:type="dxa"/>
            <w:tcBorders>
              <w:top w:val="single" w:sz="8" w:space="0" w:color="auto"/>
              <w:left w:val="nil"/>
              <w:bottom w:val="single" w:sz="8"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450</w:t>
            </w:r>
          </w:p>
        </w:tc>
        <w:tc>
          <w:tcPr>
            <w:tcW w:w="2161" w:type="dxa"/>
            <w:tcBorders>
              <w:top w:val="single" w:sz="8" w:space="0" w:color="auto"/>
              <w:left w:val="nil"/>
              <w:bottom w:val="single" w:sz="8" w:space="0" w:color="auto"/>
              <w:right w:val="single" w:sz="4"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proofErr w:type="spellStart"/>
            <w:r w:rsidRPr="00ED21D2">
              <w:rPr>
                <w:rFonts w:ascii="Times New Roman" w:eastAsia="Times New Roman" w:hAnsi="Times New Roman" w:cs="Times New Roman"/>
                <w:sz w:val="16"/>
                <w:szCs w:val="16"/>
                <w:lang w:eastAsia="ru-RU"/>
              </w:rPr>
              <w:t>x</w:t>
            </w:r>
            <w:proofErr w:type="spellEnd"/>
          </w:p>
        </w:tc>
        <w:tc>
          <w:tcPr>
            <w:tcW w:w="1239" w:type="dxa"/>
            <w:tcBorders>
              <w:top w:val="single" w:sz="8" w:space="0" w:color="auto"/>
              <w:left w:val="nil"/>
              <w:bottom w:val="single" w:sz="8"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-9 923 083,42</w:t>
            </w:r>
          </w:p>
        </w:tc>
        <w:tc>
          <w:tcPr>
            <w:tcW w:w="1167" w:type="dxa"/>
            <w:tcBorders>
              <w:top w:val="single" w:sz="8" w:space="0" w:color="auto"/>
              <w:left w:val="nil"/>
              <w:bottom w:val="single" w:sz="8" w:space="0" w:color="auto"/>
              <w:right w:val="single" w:sz="4" w:space="0" w:color="auto"/>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sz w:val="16"/>
                <w:szCs w:val="16"/>
                <w:lang w:eastAsia="ru-RU"/>
              </w:rPr>
            </w:pPr>
            <w:r w:rsidRPr="00ED21D2">
              <w:rPr>
                <w:rFonts w:ascii="Times New Roman" w:eastAsia="Times New Roman" w:hAnsi="Times New Roman" w:cs="Times New Roman"/>
                <w:sz w:val="16"/>
                <w:szCs w:val="16"/>
                <w:lang w:eastAsia="ru-RU"/>
              </w:rPr>
              <w:t>-8 410 354,21</w:t>
            </w:r>
          </w:p>
        </w:tc>
        <w:tc>
          <w:tcPr>
            <w:tcW w:w="1312" w:type="dxa"/>
            <w:tcBorders>
              <w:top w:val="single" w:sz="8" w:space="0" w:color="auto"/>
              <w:left w:val="nil"/>
              <w:bottom w:val="single" w:sz="8" w:space="0" w:color="auto"/>
              <w:right w:val="single" w:sz="8" w:space="0" w:color="auto"/>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sz w:val="16"/>
                <w:szCs w:val="16"/>
                <w:lang w:eastAsia="ru-RU"/>
              </w:rPr>
            </w:pPr>
            <w:proofErr w:type="spellStart"/>
            <w:r w:rsidRPr="00ED21D2">
              <w:rPr>
                <w:rFonts w:ascii="Times New Roman" w:eastAsia="Times New Roman" w:hAnsi="Times New Roman" w:cs="Times New Roman"/>
                <w:sz w:val="16"/>
                <w:szCs w:val="16"/>
                <w:lang w:eastAsia="ru-RU"/>
              </w:rPr>
              <w:t>x</w:t>
            </w:r>
            <w:proofErr w:type="spellEnd"/>
          </w:p>
        </w:tc>
      </w:tr>
      <w:tr w:rsidR="00ED21D2" w:rsidRPr="00ED21D2" w:rsidTr="00ED21D2">
        <w:trPr>
          <w:trHeight w:val="300"/>
        </w:trPr>
        <w:tc>
          <w:tcPr>
            <w:tcW w:w="11090" w:type="dxa"/>
            <w:gridSpan w:val="6"/>
            <w:tcBorders>
              <w:top w:val="nil"/>
              <w:left w:val="nil"/>
              <w:bottom w:val="nil"/>
              <w:right w:val="nil"/>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b/>
                <w:bCs/>
                <w:color w:val="000000"/>
                <w:sz w:val="16"/>
                <w:szCs w:val="16"/>
                <w:lang w:eastAsia="ru-RU"/>
              </w:rPr>
            </w:pPr>
            <w:r w:rsidRPr="00ED21D2">
              <w:rPr>
                <w:rFonts w:ascii="Times New Roman" w:eastAsia="Times New Roman" w:hAnsi="Times New Roman" w:cs="Times New Roman"/>
                <w:b/>
                <w:bCs/>
                <w:color w:val="000000"/>
                <w:sz w:val="16"/>
                <w:szCs w:val="16"/>
                <w:lang w:eastAsia="ru-RU"/>
              </w:rPr>
              <w:t xml:space="preserve">                                  3. Источники финансирования дефицита бюджета</w:t>
            </w:r>
          </w:p>
        </w:tc>
      </w:tr>
      <w:tr w:rsidR="00ED21D2" w:rsidRPr="00ED21D2" w:rsidTr="00ED21D2">
        <w:trPr>
          <w:trHeight w:val="300"/>
        </w:trPr>
        <w:tc>
          <w:tcPr>
            <w:tcW w:w="4530"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Наименование показателя</w:t>
            </w:r>
          </w:p>
        </w:tc>
        <w:tc>
          <w:tcPr>
            <w:tcW w:w="681"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Код строки</w:t>
            </w:r>
          </w:p>
        </w:tc>
        <w:tc>
          <w:tcPr>
            <w:tcW w:w="2161"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Код источника финансирования дефицита бюджета по бюджетной классификации</w:t>
            </w:r>
          </w:p>
        </w:tc>
        <w:tc>
          <w:tcPr>
            <w:tcW w:w="1239"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Утвержденные бюджетные назначения</w:t>
            </w:r>
          </w:p>
        </w:tc>
        <w:tc>
          <w:tcPr>
            <w:tcW w:w="1167"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Исполнено</w:t>
            </w:r>
          </w:p>
        </w:tc>
        <w:tc>
          <w:tcPr>
            <w:tcW w:w="1312" w:type="dxa"/>
            <w:vMerge w:val="restart"/>
            <w:tcBorders>
              <w:top w:val="nil"/>
              <w:left w:val="single" w:sz="4" w:space="0" w:color="000000"/>
              <w:bottom w:val="single" w:sz="4" w:space="0" w:color="000000"/>
              <w:right w:val="single" w:sz="4" w:space="0" w:color="000000"/>
            </w:tcBorders>
            <w:shd w:val="clear" w:color="auto" w:fill="auto"/>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Неисполненные назначения</w:t>
            </w:r>
          </w:p>
        </w:tc>
      </w:tr>
      <w:tr w:rsidR="00ED21D2" w:rsidRPr="00ED21D2" w:rsidTr="00ED21D2">
        <w:trPr>
          <w:trHeight w:val="300"/>
        </w:trPr>
        <w:tc>
          <w:tcPr>
            <w:tcW w:w="4530"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68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216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239"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167"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312"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r>
      <w:tr w:rsidR="00ED21D2" w:rsidRPr="00ED21D2" w:rsidTr="0072186C">
        <w:trPr>
          <w:trHeight w:val="184"/>
        </w:trPr>
        <w:tc>
          <w:tcPr>
            <w:tcW w:w="4530"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68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2161"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239"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167"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c>
          <w:tcPr>
            <w:tcW w:w="1312" w:type="dxa"/>
            <w:vMerge/>
            <w:tcBorders>
              <w:top w:val="nil"/>
              <w:left w:val="single" w:sz="4" w:space="0" w:color="000000"/>
              <w:bottom w:val="single" w:sz="4" w:space="0" w:color="000000"/>
              <w:right w:val="single" w:sz="4" w:space="0" w:color="000000"/>
            </w:tcBorders>
            <w:vAlign w:val="center"/>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p>
        </w:tc>
      </w:tr>
      <w:tr w:rsidR="00ED21D2" w:rsidRPr="00ED21D2" w:rsidTr="0072186C">
        <w:trPr>
          <w:trHeight w:val="220"/>
        </w:trPr>
        <w:tc>
          <w:tcPr>
            <w:tcW w:w="4530" w:type="dxa"/>
            <w:tcBorders>
              <w:top w:val="nil"/>
              <w:left w:val="single" w:sz="4" w:space="0" w:color="000000"/>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w:t>
            </w:r>
          </w:p>
        </w:tc>
        <w:tc>
          <w:tcPr>
            <w:tcW w:w="681"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2</w:t>
            </w:r>
          </w:p>
        </w:tc>
        <w:tc>
          <w:tcPr>
            <w:tcW w:w="2161"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w:t>
            </w:r>
          </w:p>
        </w:tc>
        <w:tc>
          <w:tcPr>
            <w:tcW w:w="1239"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w:t>
            </w:r>
          </w:p>
        </w:tc>
        <w:tc>
          <w:tcPr>
            <w:tcW w:w="1167"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w:t>
            </w:r>
          </w:p>
        </w:tc>
        <w:tc>
          <w:tcPr>
            <w:tcW w:w="1312" w:type="dxa"/>
            <w:tcBorders>
              <w:top w:val="nil"/>
              <w:left w:val="nil"/>
              <w:bottom w:val="single" w:sz="8"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6</w:t>
            </w:r>
          </w:p>
        </w:tc>
      </w:tr>
      <w:tr w:rsidR="00ED21D2" w:rsidRPr="00ED21D2" w:rsidTr="0072186C">
        <w:trPr>
          <w:trHeight w:val="269"/>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Источники финансирования дефицита бюджета - всего</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proofErr w:type="spellStart"/>
            <w:r w:rsidRPr="00ED21D2">
              <w:rPr>
                <w:rFonts w:ascii="Times New Roman" w:eastAsia="Times New Roman" w:hAnsi="Times New Roman" w:cs="Times New Roman"/>
                <w:color w:val="000000"/>
                <w:sz w:val="16"/>
                <w:szCs w:val="16"/>
                <w:lang w:eastAsia="ru-RU"/>
              </w:rPr>
              <w:t>x</w:t>
            </w:r>
            <w:proofErr w:type="spellEnd"/>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9 923 083,42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8 410 354,21</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1 512 729,21</w:t>
            </w:r>
          </w:p>
        </w:tc>
      </w:tr>
      <w:tr w:rsidR="00ED21D2" w:rsidRPr="00ED21D2" w:rsidTr="00ED21D2">
        <w:trPr>
          <w:trHeight w:val="30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lastRenderedPageBreak/>
              <w:t>904</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500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904 00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9 923 083,42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8 410 354,21</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1 512 729,21</w:t>
            </w:r>
          </w:p>
        </w:tc>
      </w:tr>
      <w:tr w:rsidR="00ED21D2" w:rsidRPr="00ED21D2" w:rsidTr="0072186C">
        <w:trPr>
          <w:trHeight w:val="203"/>
        </w:trPr>
        <w:tc>
          <w:tcPr>
            <w:tcW w:w="4530" w:type="dxa"/>
            <w:tcBorders>
              <w:top w:val="single" w:sz="4" w:space="0" w:color="000000"/>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источники внешнего финансирования бюджета</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620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proofErr w:type="spellStart"/>
            <w:r w:rsidRPr="00ED21D2">
              <w:rPr>
                <w:rFonts w:ascii="Times New Roman" w:eastAsia="Times New Roman" w:hAnsi="Times New Roman" w:cs="Times New Roman"/>
                <w:color w:val="000000"/>
                <w:sz w:val="16"/>
                <w:szCs w:val="16"/>
                <w:lang w:eastAsia="ru-RU"/>
              </w:rPr>
              <w:t>x</w:t>
            </w:r>
            <w:proofErr w:type="spellEnd"/>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w:t>
            </w:r>
          </w:p>
        </w:tc>
      </w:tr>
      <w:tr w:rsidR="00ED21D2" w:rsidRPr="00ED21D2" w:rsidTr="0072186C">
        <w:trPr>
          <w:trHeight w:val="194"/>
        </w:trPr>
        <w:tc>
          <w:tcPr>
            <w:tcW w:w="4530" w:type="dxa"/>
            <w:tcBorders>
              <w:top w:val="nil"/>
              <w:left w:val="single" w:sz="4" w:space="0" w:color="000000"/>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из них:</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167"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312" w:type="dxa"/>
            <w:tcBorders>
              <w:top w:val="nil"/>
              <w:left w:val="nil"/>
              <w:bottom w:val="single" w:sz="4" w:space="0" w:color="000000"/>
              <w:right w:val="single" w:sz="8" w:space="0" w:color="000000"/>
            </w:tcBorders>
            <w:shd w:val="clear" w:color="auto" w:fill="auto"/>
            <w:noWrap/>
            <w:vAlign w:val="center"/>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r>
      <w:tr w:rsidR="00ED21D2" w:rsidRPr="00ED21D2" w:rsidTr="0072186C">
        <w:trPr>
          <w:trHeight w:val="155"/>
        </w:trPr>
        <w:tc>
          <w:tcPr>
            <w:tcW w:w="4530" w:type="dxa"/>
            <w:tcBorders>
              <w:top w:val="nil"/>
              <w:left w:val="single" w:sz="4" w:space="0" w:color="000000"/>
              <w:bottom w:val="single" w:sz="4" w:space="0" w:color="000000"/>
              <w:right w:val="single" w:sz="8" w:space="0" w:color="000000"/>
            </w:tcBorders>
            <w:shd w:val="clear" w:color="000000" w:fill="FFFFFF"/>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Изменение остатков средств</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700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9 923 083,42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8 410 354,21</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1 512 729,21</w:t>
            </w:r>
          </w:p>
        </w:tc>
      </w:tr>
      <w:tr w:rsidR="00ED21D2" w:rsidRPr="00ED21D2" w:rsidTr="0072186C">
        <w:trPr>
          <w:trHeight w:val="116"/>
        </w:trPr>
        <w:tc>
          <w:tcPr>
            <w:tcW w:w="4530" w:type="dxa"/>
            <w:tcBorders>
              <w:top w:val="nil"/>
              <w:left w:val="single" w:sz="4" w:space="0" w:color="000000"/>
              <w:bottom w:val="single" w:sz="4" w:space="0" w:color="000000"/>
              <w:right w:val="single" w:sz="8" w:space="0" w:color="000000"/>
            </w:tcBorders>
            <w:shd w:val="clear" w:color="000000" w:fill="FFFFFF"/>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Изменение остатков средств</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700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000 01 05 00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w:t>
            </w:r>
            <w:proofErr w:type="spellStart"/>
            <w:r w:rsidRPr="00ED21D2">
              <w:rPr>
                <w:rFonts w:ascii="Times New Roman" w:eastAsia="Times New Roman" w:hAnsi="Times New Roman" w:cs="Times New Roman"/>
                <w:color w:val="000000"/>
                <w:sz w:val="16"/>
                <w:szCs w:val="16"/>
                <w:lang w:eastAsia="ru-RU"/>
              </w:rPr>
              <w:t>00</w:t>
            </w:r>
            <w:proofErr w:type="spellEnd"/>
            <w:r w:rsidRPr="00ED21D2">
              <w:rPr>
                <w:rFonts w:ascii="Times New Roman" w:eastAsia="Times New Roman" w:hAnsi="Times New Roman" w:cs="Times New Roman"/>
                <w:color w:val="000000"/>
                <w:sz w:val="16"/>
                <w:szCs w:val="16"/>
                <w:lang w:eastAsia="ru-RU"/>
              </w:rPr>
              <w:t xml:space="preserve"> 0000 000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9 923 083,42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8 410 354,21</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1 512 729,21</w:t>
            </w:r>
          </w:p>
        </w:tc>
      </w:tr>
      <w:tr w:rsidR="00ED21D2" w:rsidRPr="00ED21D2" w:rsidTr="0072186C">
        <w:trPr>
          <w:trHeight w:val="345"/>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Увеличение прочих остатков денежных средств бюджетов городских поселений</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710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904 01 05 02 01 13 0000 510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-33 797 339,30</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-33 738 541,17</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X</w:t>
            </w:r>
          </w:p>
        </w:tc>
      </w:tr>
      <w:tr w:rsidR="00ED21D2" w:rsidRPr="00ED21D2" w:rsidTr="0072186C">
        <w:trPr>
          <w:trHeight w:val="380"/>
        </w:trPr>
        <w:tc>
          <w:tcPr>
            <w:tcW w:w="4530" w:type="dxa"/>
            <w:tcBorders>
              <w:top w:val="nil"/>
              <w:left w:val="single" w:sz="4" w:space="0" w:color="000000"/>
              <w:bottom w:val="single" w:sz="4" w:space="0" w:color="000000"/>
              <w:right w:val="single" w:sz="8" w:space="0" w:color="000000"/>
            </w:tcBorders>
            <w:shd w:val="clear" w:color="auto" w:fill="auto"/>
            <w:vAlign w:val="bottom"/>
            <w:hideMark/>
          </w:tcPr>
          <w:p w:rsidR="00ED21D2" w:rsidRPr="00ED21D2" w:rsidRDefault="00ED21D2" w:rsidP="00ED21D2">
            <w:pPr>
              <w:spacing w:after="0" w:line="240" w:lineRule="auto"/>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 xml:space="preserve">  Уменьшение прочих остатков денежных средств бюджетов городских поселений</w:t>
            </w:r>
          </w:p>
        </w:tc>
        <w:tc>
          <w:tcPr>
            <w:tcW w:w="68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720</w:t>
            </w:r>
          </w:p>
        </w:tc>
        <w:tc>
          <w:tcPr>
            <w:tcW w:w="2161" w:type="dxa"/>
            <w:tcBorders>
              <w:top w:val="nil"/>
              <w:left w:val="nil"/>
              <w:bottom w:val="single" w:sz="4" w:space="0" w:color="000000"/>
              <w:right w:val="single" w:sz="4" w:space="0" w:color="000000"/>
            </w:tcBorders>
            <w:shd w:val="clear" w:color="auto" w:fill="auto"/>
            <w:noWrap/>
            <w:vAlign w:val="center"/>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904 01 05 02 01 13 0000 610</w:t>
            </w:r>
          </w:p>
        </w:tc>
        <w:tc>
          <w:tcPr>
            <w:tcW w:w="1239"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43 720 422,72</w:t>
            </w:r>
          </w:p>
        </w:tc>
        <w:tc>
          <w:tcPr>
            <w:tcW w:w="1167" w:type="dxa"/>
            <w:tcBorders>
              <w:top w:val="nil"/>
              <w:left w:val="nil"/>
              <w:bottom w:val="single" w:sz="4" w:space="0" w:color="000000"/>
              <w:right w:val="single" w:sz="4" w:space="0" w:color="000000"/>
            </w:tcBorders>
            <w:shd w:val="clear" w:color="auto" w:fill="auto"/>
            <w:noWrap/>
            <w:vAlign w:val="bottom"/>
            <w:hideMark/>
          </w:tcPr>
          <w:p w:rsidR="00ED21D2" w:rsidRPr="00ED21D2" w:rsidRDefault="00ED21D2" w:rsidP="00ED21D2">
            <w:pPr>
              <w:spacing w:after="0" w:line="240" w:lineRule="auto"/>
              <w:jc w:val="right"/>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42 148 895,38</w:t>
            </w:r>
          </w:p>
        </w:tc>
        <w:tc>
          <w:tcPr>
            <w:tcW w:w="1312" w:type="dxa"/>
            <w:tcBorders>
              <w:top w:val="nil"/>
              <w:left w:val="nil"/>
              <w:bottom w:val="single" w:sz="4" w:space="0" w:color="000000"/>
              <w:right w:val="single" w:sz="8" w:space="0" w:color="000000"/>
            </w:tcBorders>
            <w:shd w:val="clear" w:color="auto" w:fill="auto"/>
            <w:noWrap/>
            <w:vAlign w:val="bottom"/>
            <w:hideMark/>
          </w:tcPr>
          <w:p w:rsidR="00ED21D2" w:rsidRPr="00ED21D2" w:rsidRDefault="00ED21D2" w:rsidP="00ED21D2">
            <w:pPr>
              <w:spacing w:after="0" w:line="240" w:lineRule="auto"/>
              <w:jc w:val="center"/>
              <w:rPr>
                <w:rFonts w:ascii="Times New Roman" w:eastAsia="Times New Roman" w:hAnsi="Times New Roman" w:cs="Times New Roman"/>
                <w:color w:val="000000"/>
                <w:sz w:val="16"/>
                <w:szCs w:val="16"/>
                <w:lang w:eastAsia="ru-RU"/>
              </w:rPr>
            </w:pPr>
            <w:r w:rsidRPr="00ED21D2">
              <w:rPr>
                <w:rFonts w:ascii="Times New Roman" w:eastAsia="Times New Roman" w:hAnsi="Times New Roman" w:cs="Times New Roman"/>
                <w:color w:val="000000"/>
                <w:sz w:val="16"/>
                <w:szCs w:val="16"/>
                <w:lang w:eastAsia="ru-RU"/>
              </w:rPr>
              <w:t>X</w:t>
            </w:r>
          </w:p>
        </w:tc>
      </w:tr>
    </w:tbl>
    <w:p w:rsidR="00BA4351" w:rsidRDefault="00BA4351" w:rsidP="00ED21D2"/>
    <w:tbl>
      <w:tblPr>
        <w:tblW w:w="8540" w:type="dxa"/>
        <w:tblInd w:w="99" w:type="dxa"/>
        <w:tblLook w:val="04A0"/>
      </w:tblPr>
      <w:tblGrid>
        <w:gridCol w:w="576"/>
        <w:gridCol w:w="1592"/>
        <w:gridCol w:w="579"/>
        <w:gridCol w:w="579"/>
        <w:gridCol w:w="579"/>
        <w:gridCol w:w="579"/>
        <w:gridCol w:w="2188"/>
        <w:gridCol w:w="1868"/>
      </w:tblGrid>
      <w:tr w:rsidR="00640A4D" w:rsidRPr="00640A4D" w:rsidTr="0072186C">
        <w:trPr>
          <w:trHeight w:val="57"/>
        </w:trPr>
        <w:tc>
          <w:tcPr>
            <w:tcW w:w="8540" w:type="dxa"/>
            <w:gridSpan w:val="8"/>
            <w:tcBorders>
              <w:top w:val="nil"/>
              <w:left w:val="nil"/>
              <w:bottom w:val="nil"/>
              <w:right w:val="nil"/>
            </w:tcBorders>
            <w:shd w:val="clear" w:color="auto" w:fill="auto"/>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Приложение 8</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 xml:space="preserve">к решению  Думы Артемовского городского поселения </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"Об утверждении отчета об исполнении бюджета</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Артемовского муниципального образования за 2019 год"</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 xml:space="preserve">от "   "          2020г. №   </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ОТЧЕТ</w:t>
            </w:r>
          </w:p>
        </w:tc>
      </w:tr>
      <w:tr w:rsidR="00640A4D" w:rsidRPr="00640A4D" w:rsidTr="00640A4D">
        <w:trPr>
          <w:trHeight w:val="255"/>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 xml:space="preserve">об использовании бюджетных ассигнований </w:t>
            </w:r>
          </w:p>
        </w:tc>
      </w:tr>
      <w:tr w:rsidR="00640A4D" w:rsidRPr="00640A4D" w:rsidTr="0072186C">
        <w:trPr>
          <w:trHeight w:val="57"/>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 xml:space="preserve">резервного фонда Артемовского муниципального образования </w:t>
            </w:r>
          </w:p>
        </w:tc>
      </w:tr>
      <w:tr w:rsidR="00640A4D" w:rsidRPr="00640A4D" w:rsidTr="0072186C">
        <w:trPr>
          <w:trHeight w:val="57"/>
        </w:trPr>
        <w:tc>
          <w:tcPr>
            <w:tcW w:w="8540" w:type="dxa"/>
            <w:gridSpan w:val="8"/>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за 2019 года</w:t>
            </w:r>
          </w:p>
        </w:tc>
      </w:tr>
      <w:tr w:rsidR="00640A4D" w:rsidRPr="00640A4D" w:rsidTr="0072186C">
        <w:trPr>
          <w:trHeight w:val="118"/>
        </w:trPr>
        <w:tc>
          <w:tcPr>
            <w:tcW w:w="576"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1592"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579"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579"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579"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579"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2188"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p>
        </w:tc>
        <w:tc>
          <w:tcPr>
            <w:tcW w:w="1868" w:type="dxa"/>
            <w:tcBorders>
              <w:top w:val="nil"/>
              <w:left w:val="nil"/>
              <w:bottom w:val="nil"/>
              <w:right w:val="nil"/>
            </w:tcBorders>
            <w:shd w:val="clear" w:color="auto" w:fill="auto"/>
            <w:noWrap/>
            <w:vAlign w:val="bottom"/>
            <w:hideMark/>
          </w:tcPr>
          <w:p w:rsidR="00640A4D" w:rsidRPr="00640A4D" w:rsidRDefault="00640A4D" w:rsidP="00640A4D">
            <w:pPr>
              <w:spacing w:after="0" w:line="240" w:lineRule="auto"/>
              <w:jc w:val="right"/>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(в рублях)</w:t>
            </w:r>
          </w:p>
        </w:tc>
      </w:tr>
      <w:tr w:rsidR="00640A4D" w:rsidRPr="00640A4D" w:rsidTr="0072186C">
        <w:trPr>
          <w:trHeight w:val="255"/>
        </w:trPr>
        <w:tc>
          <w:tcPr>
            <w:tcW w:w="5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proofErr w:type="spellStart"/>
            <w:proofErr w:type="gramStart"/>
            <w:r w:rsidRPr="00640A4D">
              <w:rPr>
                <w:rFonts w:ascii="Times New Roman" w:eastAsia="Times New Roman" w:hAnsi="Times New Roman" w:cs="Times New Roman"/>
                <w:b/>
                <w:bCs/>
                <w:sz w:val="16"/>
                <w:szCs w:val="16"/>
                <w:lang w:eastAsia="ru-RU"/>
              </w:rPr>
              <w:t>п</w:t>
            </w:r>
            <w:proofErr w:type="spellEnd"/>
            <w:proofErr w:type="gramEnd"/>
            <w:r w:rsidRPr="00640A4D">
              <w:rPr>
                <w:rFonts w:ascii="Times New Roman" w:eastAsia="Times New Roman" w:hAnsi="Times New Roman" w:cs="Times New Roman"/>
                <w:b/>
                <w:bCs/>
                <w:sz w:val="16"/>
                <w:szCs w:val="16"/>
                <w:lang w:eastAsia="ru-RU"/>
              </w:rPr>
              <w:t>/</w:t>
            </w:r>
            <w:proofErr w:type="spellStart"/>
            <w:r w:rsidRPr="00640A4D">
              <w:rPr>
                <w:rFonts w:ascii="Times New Roman" w:eastAsia="Times New Roman" w:hAnsi="Times New Roman" w:cs="Times New Roman"/>
                <w:b/>
                <w:bCs/>
                <w:sz w:val="16"/>
                <w:szCs w:val="16"/>
                <w:lang w:eastAsia="ru-RU"/>
              </w:rPr>
              <w:t>п</w:t>
            </w:r>
            <w:proofErr w:type="spellEnd"/>
          </w:p>
        </w:tc>
        <w:tc>
          <w:tcPr>
            <w:tcW w:w="6096" w:type="dxa"/>
            <w:gridSpan w:val="6"/>
            <w:tcBorders>
              <w:top w:val="single" w:sz="4" w:space="0" w:color="auto"/>
              <w:left w:val="nil"/>
              <w:bottom w:val="single" w:sz="4" w:space="0" w:color="auto"/>
              <w:right w:val="single" w:sz="4" w:space="0" w:color="auto"/>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Наименование показателей</w:t>
            </w:r>
          </w:p>
        </w:tc>
        <w:tc>
          <w:tcPr>
            <w:tcW w:w="1868" w:type="dxa"/>
            <w:tcBorders>
              <w:top w:val="single" w:sz="4" w:space="0" w:color="auto"/>
              <w:left w:val="nil"/>
              <w:bottom w:val="single" w:sz="4" w:space="0" w:color="auto"/>
              <w:right w:val="nil"/>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b/>
                <w:bCs/>
                <w:sz w:val="16"/>
                <w:szCs w:val="16"/>
                <w:lang w:eastAsia="ru-RU"/>
              </w:rPr>
            </w:pPr>
            <w:r w:rsidRPr="00640A4D">
              <w:rPr>
                <w:rFonts w:ascii="Times New Roman" w:eastAsia="Times New Roman" w:hAnsi="Times New Roman" w:cs="Times New Roman"/>
                <w:b/>
                <w:bCs/>
                <w:sz w:val="16"/>
                <w:szCs w:val="16"/>
                <w:lang w:eastAsia="ru-RU"/>
              </w:rPr>
              <w:t xml:space="preserve">сумма </w:t>
            </w:r>
          </w:p>
        </w:tc>
      </w:tr>
      <w:tr w:rsidR="00640A4D" w:rsidRPr="00640A4D" w:rsidTr="0072186C">
        <w:trPr>
          <w:trHeight w:val="225"/>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1</w:t>
            </w:r>
          </w:p>
        </w:tc>
        <w:tc>
          <w:tcPr>
            <w:tcW w:w="6096" w:type="dxa"/>
            <w:gridSpan w:val="6"/>
            <w:tcBorders>
              <w:top w:val="single" w:sz="4" w:space="0" w:color="auto"/>
              <w:left w:val="nil"/>
              <w:bottom w:val="single" w:sz="4" w:space="0" w:color="auto"/>
              <w:right w:val="single" w:sz="4" w:space="0" w:color="000000"/>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2</w:t>
            </w:r>
          </w:p>
        </w:tc>
        <w:tc>
          <w:tcPr>
            <w:tcW w:w="1868" w:type="dxa"/>
            <w:tcBorders>
              <w:top w:val="nil"/>
              <w:left w:val="nil"/>
              <w:bottom w:val="single" w:sz="4" w:space="0" w:color="auto"/>
              <w:right w:val="single" w:sz="4" w:space="0" w:color="auto"/>
            </w:tcBorders>
            <w:shd w:val="clear" w:color="auto" w:fill="auto"/>
            <w:noWrap/>
            <w:vAlign w:val="bottom"/>
            <w:hideMark/>
          </w:tcPr>
          <w:p w:rsidR="00640A4D" w:rsidRPr="00640A4D" w:rsidRDefault="00640A4D" w:rsidP="00640A4D">
            <w:pPr>
              <w:spacing w:after="0" w:line="240" w:lineRule="auto"/>
              <w:jc w:val="center"/>
              <w:rPr>
                <w:rFonts w:ascii="Times New Roman" w:eastAsia="Times New Roman" w:hAnsi="Times New Roman" w:cs="Times New Roman"/>
                <w:i/>
                <w:iCs/>
                <w:sz w:val="16"/>
                <w:szCs w:val="16"/>
                <w:lang w:eastAsia="ru-RU"/>
              </w:rPr>
            </w:pPr>
            <w:r w:rsidRPr="00640A4D">
              <w:rPr>
                <w:rFonts w:ascii="Times New Roman" w:eastAsia="Times New Roman" w:hAnsi="Times New Roman" w:cs="Times New Roman"/>
                <w:i/>
                <w:iCs/>
                <w:sz w:val="16"/>
                <w:szCs w:val="16"/>
                <w:lang w:eastAsia="ru-RU"/>
              </w:rPr>
              <w:t>3</w:t>
            </w:r>
          </w:p>
        </w:tc>
      </w:tr>
      <w:tr w:rsidR="00640A4D" w:rsidRPr="00640A4D" w:rsidTr="0072186C">
        <w:trPr>
          <w:trHeight w:val="631"/>
        </w:trPr>
        <w:tc>
          <w:tcPr>
            <w:tcW w:w="576" w:type="dxa"/>
            <w:tcBorders>
              <w:top w:val="nil"/>
              <w:left w:val="single" w:sz="4" w:space="0" w:color="auto"/>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1.</w:t>
            </w:r>
          </w:p>
        </w:tc>
        <w:tc>
          <w:tcPr>
            <w:tcW w:w="6096" w:type="dxa"/>
            <w:gridSpan w:val="6"/>
            <w:tcBorders>
              <w:top w:val="single" w:sz="4" w:space="0" w:color="auto"/>
              <w:left w:val="nil"/>
              <w:bottom w:val="single" w:sz="4" w:space="0" w:color="auto"/>
              <w:right w:val="single" w:sz="4" w:space="0" w:color="auto"/>
            </w:tcBorders>
            <w:shd w:val="clear" w:color="auto" w:fill="auto"/>
            <w:vAlign w:val="center"/>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Размер бюджетных ассигнований резервного фонда Артемовского муниципального образования, утвержденных решением Думы Артемовского городского поселения  от 19.12.2018 г. № 42</w:t>
            </w:r>
          </w:p>
        </w:tc>
        <w:tc>
          <w:tcPr>
            <w:tcW w:w="1868" w:type="dxa"/>
            <w:tcBorders>
              <w:top w:val="nil"/>
              <w:left w:val="nil"/>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50 000,00</w:t>
            </w:r>
          </w:p>
        </w:tc>
      </w:tr>
      <w:tr w:rsidR="00640A4D" w:rsidRPr="00640A4D" w:rsidTr="0072186C">
        <w:trPr>
          <w:trHeight w:val="271"/>
        </w:trPr>
        <w:tc>
          <w:tcPr>
            <w:tcW w:w="576" w:type="dxa"/>
            <w:tcBorders>
              <w:top w:val="nil"/>
              <w:left w:val="single" w:sz="4" w:space="0" w:color="auto"/>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2.</w:t>
            </w:r>
          </w:p>
        </w:tc>
        <w:tc>
          <w:tcPr>
            <w:tcW w:w="6096" w:type="dxa"/>
            <w:gridSpan w:val="6"/>
            <w:tcBorders>
              <w:top w:val="single" w:sz="4" w:space="0" w:color="auto"/>
              <w:left w:val="nil"/>
              <w:bottom w:val="single" w:sz="4" w:space="0" w:color="auto"/>
              <w:right w:val="single" w:sz="4" w:space="0" w:color="auto"/>
            </w:tcBorders>
            <w:shd w:val="clear" w:color="auto" w:fill="auto"/>
            <w:vAlign w:val="center"/>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Использовано средств резервного фонда Артемовского муниципального образования</w:t>
            </w:r>
          </w:p>
        </w:tc>
        <w:tc>
          <w:tcPr>
            <w:tcW w:w="1868" w:type="dxa"/>
            <w:tcBorders>
              <w:top w:val="nil"/>
              <w:left w:val="nil"/>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0,00</w:t>
            </w:r>
          </w:p>
        </w:tc>
      </w:tr>
      <w:tr w:rsidR="00640A4D" w:rsidRPr="00640A4D" w:rsidTr="0072186C">
        <w:trPr>
          <w:trHeight w:val="417"/>
        </w:trPr>
        <w:tc>
          <w:tcPr>
            <w:tcW w:w="576" w:type="dxa"/>
            <w:tcBorders>
              <w:top w:val="nil"/>
              <w:left w:val="single" w:sz="4" w:space="0" w:color="auto"/>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3.</w:t>
            </w:r>
          </w:p>
        </w:tc>
        <w:tc>
          <w:tcPr>
            <w:tcW w:w="6096" w:type="dxa"/>
            <w:gridSpan w:val="6"/>
            <w:tcBorders>
              <w:top w:val="single" w:sz="4" w:space="0" w:color="auto"/>
              <w:left w:val="nil"/>
              <w:bottom w:val="single" w:sz="4" w:space="0" w:color="auto"/>
              <w:right w:val="single" w:sz="4" w:space="0" w:color="auto"/>
            </w:tcBorders>
            <w:shd w:val="clear" w:color="auto" w:fill="auto"/>
            <w:vAlign w:val="center"/>
            <w:hideMark/>
          </w:tcPr>
          <w:p w:rsidR="00640A4D" w:rsidRPr="00640A4D" w:rsidRDefault="00640A4D" w:rsidP="00640A4D">
            <w:pPr>
              <w:spacing w:after="0" w:line="240" w:lineRule="auto"/>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Остаток неиспользованных средств резервного фонда Артемовского муниципального образования</w:t>
            </w:r>
          </w:p>
        </w:tc>
        <w:tc>
          <w:tcPr>
            <w:tcW w:w="1868" w:type="dxa"/>
            <w:tcBorders>
              <w:top w:val="nil"/>
              <w:left w:val="nil"/>
              <w:bottom w:val="single" w:sz="4" w:space="0" w:color="auto"/>
              <w:right w:val="single" w:sz="4" w:space="0" w:color="auto"/>
            </w:tcBorders>
            <w:shd w:val="clear" w:color="auto" w:fill="auto"/>
            <w:noWrap/>
            <w:vAlign w:val="center"/>
            <w:hideMark/>
          </w:tcPr>
          <w:p w:rsidR="00640A4D" w:rsidRPr="00640A4D" w:rsidRDefault="00640A4D" w:rsidP="00640A4D">
            <w:pPr>
              <w:spacing w:after="0" w:line="240" w:lineRule="auto"/>
              <w:jc w:val="center"/>
              <w:rPr>
                <w:rFonts w:ascii="Times New Roman" w:eastAsia="Times New Roman" w:hAnsi="Times New Roman" w:cs="Times New Roman"/>
                <w:sz w:val="16"/>
                <w:szCs w:val="16"/>
                <w:lang w:eastAsia="ru-RU"/>
              </w:rPr>
            </w:pPr>
            <w:r w:rsidRPr="00640A4D">
              <w:rPr>
                <w:rFonts w:ascii="Times New Roman" w:eastAsia="Times New Roman" w:hAnsi="Times New Roman" w:cs="Times New Roman"/>
                <w:sz w:val="16"/>
                <w:szCs w:val="16"/>
                <w:lang w:eastAsia="ru-RU"/>
              </w:rPr>
              <w:t>50 000,00</w:t>
            </w:r>
          </w:p>
        </w:tc>
      </w:tr>
    </w:tbl>
    <w:p w:rsidR="00640A4D" w:rsidRPr="00640A4D" w:rsidRDefault="00640A4D" w:rsidP="00ED21D2">
      <w:pPr>
        <w:rPr>
          <w:sz w:val="16"/>
          <w:szCs w:val="16"/>
        </w:rPr>
      </w:pPr>
    </w:p>
    <w:sectPr w:rsidR="00640A4D" w:rsidRPr="00640A4D" w:rsidSect="0072186C">
      <w:pgSz w:w="11906" w:h="16838"/>
      <w:pgMar w:top="0"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1"/>
  <w:proofState w:spelling="clean" w:grammar="clean"/>
  <w:defaultTabStop w:val="708"/>
  <w:characterSpacingControl w:val="doNotCompress"/>
  <w:compat/>
  <w:rsids>
    <w:rsidRoot w:val="00EE2D92"/>
    <w:rsid w:val="0032118F"/>
    <w:rsid w:val="00494220"/>
    <w:rsid w:val="006316E9"/>
    <w:rsid w:val="00640A4D"/>
    <w:rsid w:val="00657A0B"/>
    <w:rsid w:val="0072186C"/>
    <w:rsid w:val="0091271D"/>
    <w:rsid w:val="00BA4351"/>
    <w:rsid w:val="00CD47DC"/>
    <w:rsid w:val="00E51198"/>
    <w:rsid w:val="00ED21D2"/>
    <w:rsid w:val="00EE2D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3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E2D92"/>
    <w:rPr>
      <w:color w:val="0000FF"/>
      <w:u w:val="single"/>
    </w:rPr>
  </w:style>
  <w:style w:type="character" w:styleId="a4">
    <w:name w:val="FollowedHyperlink"/>
    <w:basedOn w:val="a0"/>
    <w:uiPriority w:val="99"/>
    <w:semiHidden/>
    <w:unhideWhenUsed/>
    <w:rsid w:val="00EE2D92"/>
    <w:rPr>
      <w:color w:val="800080"/>
      <w:u w:val="single"/>
    </w:rPr>
  </w:style>
  <w:style w:type="paragraph" w:customStyle="1" w:styleId="xl205">
    <w:name w:val="xl205"/>
    <w:basedOn w:val="a"/>
    <w:rsid w:val="00EE2D92"/>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xl206">
    <w:name w:val="xl206"/>
    <w:basedOn w:val="a"/>
    <w:rsid w:val="00EE2D92"/>
    <w:pPr>
      <w:pBdr>
        <w:left w:val="single" w:sz="4" w:space="8"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07">
    <w:name w:val="xl207"/>
    <w:basedOn w:val="a"/>
    <w:rsid w:val="00EE2D92"/>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9">
    <w:name w:val="xl209"/>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0">
    <w:name w:val="xl210"/>
    <w:basedOn w:val="a"/>
    <w:rsid w:val="00EE2D92"/>
    <w:pPr>
      <w:spacing w:before="100" w:beforeAutospacing="1" w:after="100" w:afterAutospacing="1" w:line="240" w:lineRule="auto"/>
    </w:pPr>
    <w:rPr>
      <w:rFonts w:ascii="Times New Roman" w:eastAsia="Times New Roman" w:hAnsi="Times New Roman" w:cs="Times New Roman"/>
      <w:b/>
      <w:bCs/>
      <w:color w:val="000000"/>
      <w:sz w:val="20"/>
      <w:szCs w:val="20"/>
      <w:lang w:eastAsia="ru-RU"/>
    </w:rPr>
  </w:style>
  <w:style w:type="paragraph" w:customStyle="1" w:styleId="xl211">
    <w:name w:val="xl211"/>
    <w:basedOn w:val="a"/>
    <w:rsid w:val="00EE2D92"/>
    <w:pPr>
      <w:pBdr>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20"/>
      <w:szCs w:val="20"/>
      <w:lang w:eastAsia="ru-RU"/>
    </w:rPr>
  </w:style>
  <w:style w:type="paragraph" w:customStyle="1" w:styleId="xl212">
    <w:name w:val="xl212"/>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13">
    <w:name w:val="xl213"/>
    <w:basedOn w:val="a"/>
    <w:rsid w:val="00EE2D92"/>
    <w:pPr>
      <w:pBdr>
        <w:bottom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14">
    <w:name w:val="xl214"/>
    <w:basedOn w:val="a"/>
    <w:rsid w:val="00EE2D92"/>
    <w:pPr>
      <w:spacing w:before="100" w:beforeAutospacing="1" w:after="100" w:afterAutospacing="1" w:line="240" w:lineRule="auto"/>
    </w:pPr>
    <w:rPr>
      <w:rFonts w:ascii="Times New Roman" w:eastAsia="Times New Roman" w:hAnsi="Times New Roman" w:cs="Times New Roman"/>
      <w:b/>
      <w:bCs/>
      <w:color w:val="000000"/>
      <w:sz w:val="20"/>
      <w:szCs w:val="20"/>
      <w:lang w:eastAsia="ru-RU"/>
    </w:rPr>
  </w:style>
  <w:style w:type="paragraph" w:customStyle="1" w:styleId="xl215">
    <w:name w:val="xl215"/>
    <w:basedOn w:val="a"/>
    <w:rsid w:val="00EE2D92"/>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16">
    <w:name w:val="xl216"/>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17">
    <w:name w:val="xl217"/>
    <w:basedOn w:val="a"/>
    <w:rsid w:val="00EE2D92"/>
    <w:pPr>
      <w:pBdr>
        <w:right w:val="single" w:sz="8"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218">
    <w:name w:val="xl218"/>
    <w:basedOn w:val="a"/>
    <w:rsid w:val="00EE2D92"/>
    <w:pPr>
      <w:pBdr>
        <w:top w:val="single" w:sz="8" w:space="0" w:color="000000"/>
        <w:left w:val="single" w:sz="8" w:space="0" w:color="000000"/>
        <w:bottom w:val="single" w:sz="4"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19">
    <w:name w:val="xl219"/>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20">
    <w:name w:val="xl220"/>
    <w:basedOn w:val="a"/>
    <w:rsid w:val="00EE2D92"/>
    <w:pPr>
      <w:pBdr>
        <w:top w:val="single" w:sz="4" w:space="0" w:color="000000"/>
        <w:left w:val="single" w:sz="8" w:space="0" w:color="000000"/>
        <w:bottom w:val="single" w:sz="4"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21">
    <w:name w:val="xl221"/>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22">
    <w:name w:val="xl222"/>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23">
    <w:name w:val="xl223"/>
    <w:basedOn w:val="a"/>
    <w:rsid w:val="00EE2D92"/>
    <w:pPr>
      <w:pBdr>
        <w:right w:val="single" w:sz="8"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eastAsia="ru-RU"/>
    </w:rPr>
  </w:style>
  <w:style w:type="paragraph" w:customStyle="1" w:styleId="xl224">
    <w:name w:val="xl224"/>
    <w:basedOn w:val="a"/>
    <w:rsid w:val="00EE2D92"/>
    <w:pPr>
      <w:pBdr>
        <w:top w:val="single" w:sz="4" w:space="0" w:color="000000"/>
        <w:left w:val="single" w:sz="8" w:space="0" w:color="000000"/>
        <w:bottom w:val="single" w:sz="4"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225">
    <w:name w:val="xl225"/>
    <w:basedOn w:val="a"/>
    <w:rsid w:val="00EE2D92"/>
    <w:pPr>
      <w:pBdr>
        <w:top w:val="single" w:sz="4" w:space="0" w:color="000000"/>
        <w:left w:val="single" w:sz="8" w:space="0" w:color="000000"/>
        <w:bottom w:val="single" w:sz="4"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26">
    <w:name w:val="xl226"/>
    <w:basedOn w:val="a"/>
    <w:rsid w:val="00EE2D92"/>
    <w:pPr>
      <w:pBdr>
        <w:right w:val="single" w:sz="8"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227">
    <w:name w:val="xl227"/>
    <w:basedOn w:val="a"/>
    <w:rsid w:val="00EE2D92"/>
    <w:pPr>
      <w:pBdr>
        <w:top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28">
    <w:name w:val="xl228"/>
    <w:basedOn w:val="a"/>
    <w:rsid w:val="00EE2D92"/>
    <w:pPr>
      <w:pBdr>
        <w:top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29">
    <w:name w:val="xl229"/>
    <w:basedOn w:val="a"/>
    <w:rsid w:val="00EE2D92"/>
    <w:pPr>
      <w:pBdr>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30">
    <w:name w:val="xl230"/>
    <w:basedOn w:val="a"/>
    <w:rsid w:val="00EE2D92"/>
    <w:pPr>
      <w:pBdr>
        <w:top w:val="single" w:sz="4" w:space="0" w:color="000000"/>
        <w:left w:val="single" w:sz="8" w:space="0" w:color="000000"/>
        <w:bottom w:val="single" w:sz="8"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31">
    <w:name w:val="xl231"/>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232">
    <w:name w:val="xl232"/>
    <w:basedOn w:val="a"/>
    <w:rsid w:val="00EE2D92"/>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233">
    <w:name w:val="xl233"/>
    <w:basedOn w:val="a"/>
    <w:rsid w:val="00EE2D92"/>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234">
    <w:name w:val="xl234"/>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35">
    <w:name w:val="xl235"/>
    <w:basedOn w:val="a"/>
    <w:rsid w:val="00EE2D92"/>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36">
    <w:name w:val="xl236"/>
    <w:basedOn w:val="a"/>
    <w:rsid w:val="00EE2D92"/>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37">
    <w:name w:val="xl237"/>
    <w:basedOn w:val="a"/>
    <w:rsid w:val="00EE2D92"/>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238">
    <w:name w:val="xl238"/>
    <w:basedOn w:val="a"/>
    <w:rsid w:val="00EE2D92"/>
    <w:pPr>
      <w:pBdr>
        <w:top w:val="single" w:sz="4" w:space="0" w:color="000000"/>
        <w:left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39">
    <w:name w:val="xl239"/>
    <w:basedOn w:val="a"/>
    <w:rsid w:val="00EE2D92"/>
    <w:pPr>
      <w:pBdr>
        <w:top w:val="single" w:sz="4" w:space="0" w:color="000000"/>
        <w:left w:val="single" w:sz="8"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40">
    <w:name w:val="xl240"/>
    <w:basedOn w:val="a"/>
    <w:rsid w:val="00EE2D92"/>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41">
    <w:name w:val="xl241"/>
    <w:basedOn w:val="a"/>
    <w:rsid w:val="00EE2D92"/>
    <w:pPr>
      <w:pBdr>
        <w:top w:val="single" w:sz="4" w:space="0" w:color="000000"/>
        <w:left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242">
    <w:name w:val="xl242"/>
    <w:basedOn w:val="a"/>
    <w:rsid w:val="00EE2D92"/>
    <w:pPr>
      <w:pBdr>
        <w:left w:val="single" w:sz="4" w:space="8" w:color="000000"/>
        <w:bottom w:val="single" w:sz="4" w:space="0" w:color="000000"/>
        <w:right w:val="single" w:sz="8" w:space="0" w:color="000000"/>
      </w:pBdr>
      <w:spacing w:before="100" w:beforeAutospacing="1" w:after="100" w:afterAutospacing="1" w:line="240" w:lineRule="auto"/>
      <w:ind w:firstLineChars="200" w:firstLine="200"/>
    </w:pPr>
    <w:rPr>
      <w:rFonts w:ascii="Times New Roman" w:eastAsia="Times New Roman" w:hAnsi="Times New Roman" w:cs="Times New Roman"/>
      <w:color w:val="000000"/>
      <w:sz w:val="20"/>
      <w:szCs w:val="20"/>
      <w:lang w:eastAsia="ru-RU"/>
    </w:rPr>
  </w:style>
  <w:style w:type="paragraph" w:customStyle="1" w:styleId="xl243">
    <w:name w:val="xl243"/>
    <w:basedOn w:val="a"/>
    <w:rsid w:val="00EE2D92"/>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44">
    <w:name w:val="xl244"/>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245">
    <w:name w:val="xl245"/>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246">
    <w:name w:val="xl246"/>
    <w:basedOn w:val="a"/>
    <w:rsid w:val="00EE2D92"/>
    <w:pPr>
      <w:pBdr>
        <w:left w:val="single" w:sz="4" w:space="8" w:color="000000"/>
        <w:bottom w:val="single" w:sz="4" w:space="0" w:color="000000"/>
        <w:right w:val="single" w:sz="8" w:space="0" w:color="000000"/>
      </w:pBdr>
      <w:spacing w:before="100" w:beforeAutospacing="1" w:after="100" w:afterAutospacing="1" w:line="240" w:lineRule="auto"/>
      <w:ind w:firstLineChars="200" w:firstLine="200"/>
    </w:pPr>
    <w:rPr>
      <w:rFonts w:ascii="Times New Roman" w:eastAsia="Times New Roman" w:hAnsi="Times New Roman" w:cs="Times New Roman"/>
      <w:b/>
      <w:bCs/>
      <w:color w:val="000000"/>
      <w:sz w:val="20"/>
      <w:szCs w:val="20"/>
      <w:lang w:eastAsia="ru-RU"/>
    </w:rPr>
  </w:style>
  <w:style w:type="paragraph" w:customStyle="1" w:styleId="xl247">
    <w:name w:val="xl247"/>
    <w:basedOn w:val="a"/>
    <w:rsid w:val="00EE2D92"/>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ru-RU"/>
    </w:rPr>
  </w:style>
  <w:style w:type="paragraph" w:customStyle="1" w:styleId="xl248">
    <w:name w:val="xl248"/>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ru-RU"/>
    </w:rPr>
  </w:style>
  <w:style w:type="paragraph" w:customStyle="1" w:styleId="xl249">
    <w:name w:val="xl249"/>
    <w:basedOn w:val="a"/>
    <w:rsid w:val="00EE2D92"/>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20"/>
      <w:szCs w:val="20"/>
      <w:lang w:eastAsia="ru-RU"/>
    </w:rPr>
  </w:style>
  <w:style w:type="paragraph" w:customStyle="1" w:styleId="xl250">
    <w:name w:val="xl250"/>
    <w:basedOn w:val="a"/>
    <w:rsid w:val="00EE2D92"/>
    <w:pPr>
      <w:pBdr>
        <w:bottom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251">
    <w:name w:val="xl251"/>
    <w:basedOn w:val="a"/>
    <w:rsid w:val="00EE2D92"/>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52">
    <w:name w:val="xl252"/>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253">
    <w:name w:val="xl253"/>
    <w:basedOn w:val="a"/>
    <w:rsid w:val="00EE2D9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254">
    <w:name w:val="xl254"/>
    <w:basedOn w:val="a"/>
    <w:rsid w:val="00EE2D9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255">
    <w:name w:val="xl255"/>
    <w:basedOn w:val="a"/>
    <w:rsid w:val="00EE2D9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256">
    <w:name w:val="xl256"/>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257">
    <w:name w:val="xl257"/>
    <w:basedOn w:val="a"/>
    <w:rsid w:val="00EE2D92"/>
    <w:pPr>
      <w:pBdr>
        <w:top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58">
    <w:name w:val="xl258"/>
    <w:basedOn w:val="a"/>
    <w:rsid w:val="00EE2D9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59">
    <w:name w:val="xl259"/>
    <w:basedOn w:val="a"/>
    <w:rsid w:val="00EE2D9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60">
    <w:name w:val="xl260"/>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261">
    <w:name w:val="xl261"/>
    <w:basedOn w:val="a"/>
    <w:rsid w:val="00EE2D92"/>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62">
    <w:name w:val="xl262"/>
    <w:basedOn w:val="a"/>
    <w:rsid w:val="00EE2D92"/>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63">
    <w:name w:val="xl263"/>
    <w:basedOn w:val="a"/>
    <w:rsid w:val="00EE2D92"/>
    <w:pPr>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64">
    <w:name w:val="xl264"/>
    <w:basedOn w:val="a"/>
    <w:rsid w:val="00EE2D92"/>
    <w:pPr>
      <w:pBdr>
        <w:top w:val="single" w:sz="4" w:space="0" w:color="auto"/>
        <w:left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65">
    <w:name w:val="xl265"/>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266">
    <w:name w:val="xl266"/>
    <w:basedOn w:val="a"/>
    <w:rsid w:val="00EE2D9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67">
    <w:name w:val="xl267"/>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68">
    <w:name w:val="xl268"/>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69">
    <w:name w:val="xl269"/>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ru-RU"/>
    </w:rPr>
  </w:style>
  <w:style w:type="paragraph" w:customStyle="1" w:styleId="xl270">
    <w:name w:val="xl270"/>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71">
    <w:name w:val="xl271"/>
    <w:basedOn w:val="a"/>
    <w:rsid w:val="00EE2D92"/>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72">
    <w:name w:val="xl272"/>
    <w:basedOn w:val="a"/>
    <w:rsid w:val="00EE2D9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73">
    <w:name w:val="xl273"/>
    <w:basedOn w:val="a"/>
    <w:rsid w:val="00EE2D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74">
    <w:name w:val="xl274"/>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275">
    <w:name w:val="xl275"/>
    <w:basedOn w:val="a"/>
    <w:rsid w:val="00EE2D9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76">
    <w:name w:val="xl276"/>
    <w:basedOn w:val="a"/>
    <w:rsid w:val="00EE2D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77">
    <w:name w:val="xl277"/>
    <w:basedOn w:val="a"/>
    <w:rsid w:val="00EE2D92"/>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78">
    <w:name w:val="xl278"/>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79">
    <w:name w:val="xl279"/>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280">
    <w:name w:val="xl280"/>
    <w:basedOn w:val="a"/>
    <w:rsid w:val="00EE2D9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81">
    <w:name w:val="xl281"/>
    <w:basedOn w:val="a"/>
    <w:rsid w:val="00EE2D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82">
    <w:name w:val="xl282"/>
    <w:basedOn w:val="a"/>
    <w:rsid w:val="00EE2D92"/>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83">
    <w:name w:val="xl283"/>
    <w:basedOn w:val="a"/>
    <w:rsid w:val="00EE2D92"/>
    <w:pPr>
      <w:pBdr>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84">
    <w:name w:val="xl284"/>
    <w:basedOn w:val="a"/>
    <w:rsid w:val="00EE2D9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85">
    <w:name w:val="xl285"/>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286">
    <w:name w:val="xl286"/>
    <w:basedOn w:val="a"/>
    <w:rsid w:val="00EE2D92"/>
    <w:pPr>
      <w:pBdr>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87">
    <w:name w:val="xl287"/>
    <w:basedOn w:val="a"/>
    <w:rsid w:val="00EE2D92"/>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288">
    <w:name w:val="xl288"/>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ru-RU"/>
    </w:rPr>
  </w:style>
  <w:style w:type="paragraph" w:customStyle="1" w:styleId="xl289">
    <w:name w:val="xl289"/>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90">
    <w:name w:val="xl290"/>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ru-RU"/>
    </w:rPr>
  </w:style>
  <w:style w:type="paragraph" w:customStyle="1" w:styleId="xl291">
    <w:name w:val="xl291"/>
    <w:basedOn w:val="a"/>
    <w:rsid w:val="00EE2D9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92">
    <w:name w:val="xl292"/>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293">
    <w:name w:val="xl293"/>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94">
    <w:name w:val="xl294"/>
    <w:basedOn w:val="a"/>
    <w:rsid w:val="00EE2D9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0"/>
      <w:szCs w:val="20"/>
      <w:lang w:eastAsia="ru-RU"/>
    </w:rPr>
  </w:style>
  <w:style w:type="paragraph" w:customStyle="1" w:styleId="xl295">
    <w:name w:val="xl295"/>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ru-RU"/>
    </w:rPr>
  </w:style>
  <w:style w:type="paragraph" w:customStyle="1" w:styleId="xl296">
    <w:name w:val="xl296"/>
    <w:basedOn w:val="a"/>
    <w:rsid w:val="00EE2D92"/>
    <w:pPr>
      <w:pBdr>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97">
    <w:name w:val="xl297"/>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298">
    <w:name w:val="xl298"/>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299">
    <w:name w:val="xl299"/>
    <w:basedOn w:val="a"/>
    <w:rsid w:val="00EE2D92"/>
    <w:pPr>
      <w:pBdr>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ru-RU"/>
    </w:rPr>
  </w:style>
  <w:style w:type="paragraph" w:customStyle="1" w:styleId="xl300">
    <w:name w:val="xl300"/>
    <w:basedOn w:val="a"/>
    <w:rsid w:val="00EE2D92"/>
    <w:pPr>
      <w:pBdr>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301">
    <w:name w:val="xl301"/>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302">
    <w:name w:val="xl302"/>
    <w:basedOn w:val="a"/>
    <w:rsid w:val="00EE2D9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303">
    <w:name w:val="xl303"/>
    <w:basedOn w:val="a"/>
    <w:rsid w:val="00EE2D9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304">
    <w:name w:val="xl304"/>
    <w:basedOn w:val="a"/>
    <w:rsid w:val="00EE2D9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305">
    <w:name w:val="xl305"/>
    <w:basedOn w:val="a"/>
    <w:rsid w:val="00EE2D92"/>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306">
    <w:name w:val="xl306"/>
    <w:basedOn w:val="a"/>
    <w:rsid w:val="00EE2D9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307">
    <w:name w:val="xl307"/>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08">
    <w:name w:val="xl308"/>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09">
    <w:name w:val="xl309"/>
    <w:basedOn w:val="a"/>
    <w:rsid w:val="00EE2D92"/>
    <w:pP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310">
    <w:name w:val="xl310"/>
    <w:basedOn w:val="a"/>
    <w:rsid w:val="00EE2D9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11">
    <w:name w:val="xl311"/>
    <w:basedOn w:val="a"/>
    <w:rsid w:val="00EE2D92"/>
    <w:pP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312">
    <w:name w:val="xl312"/>
    <w:basedOn w:val="a"/>
    <w:rsid w:val="00EE2D92"/>
    <w:pPr>
      <w:pBdr>
        <w:bottom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13">
    <w:name w:val="xl313"/>
    <w:basedOn w:val="a"/>
    <w:rsid w:val="00EE2D92"/>
    <w:pPr>
      <w:pBdr>
        <w:bottom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14">
    <w:name w:val="xl314"/>
    <w:basedOn w:val="a"/>
    <w:rsid w:val="00EE2D92"/>
    <w:pPr>
      <w:pBdr>
        <w:bottom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315">
    <w:name w:val="xl315"/>
    <w:basedOn w:val="a"/>
    <w:rsid w:val="00EE2D92"/>
    <w:pPr>
      <w:pBdr>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16">
    <w:name w:val="xl316"/>
    <w:basedOn w:val="a"/>
    <w:rsid w:val="00EE2D92"/>
    <w:pPr>
      <w:pBdr>
        <w:bottom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317">
    <w:name w:val="xl317"/>
    <w:basedOn w:val="a"/>
    <w:rsid w:val="00EE2D92"/>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18">
    <w:name w:val="xl318"/>
    <w:basedOn w:val="a"/>
    <w:rsid w:val="00EE2D92"/>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19">
    <w:name w:val="xl319"/>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20">
    <w:name w:val="xl320"/>
    <w:basedOn w:val="a"/>
    <w:rsid w:val="00EE2D92"/>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21">
    <w:name w:val="xl321"/>
    <w:basedOn w:val="a"/>
    <w:rsid w:val="00EE2D92"/>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22">
    <w:name w:val="xl322"/>
    <w:basedOn w:val="a"/>
    <w:rsid w:val="00EE2D92"/>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323">
    <w:name w:val="xl323"/>
    <w:basedOn w:val="a"/>
    <w:rsid w:val="00EE2D92"/>
    <w:pPr>
      <w:pBdr>
        <w:top w:val="single" w:sz="4" w:space="0" w:color="000000"/>
        <w:left w:val="single" w:sz="4" w:space="8" w:color="000000"/>
        <w:bottom w:val="single" w:sz="4" w:space="0" w:color="000000"/>
        <w:right w:val="single" w:sz="8" w:space="0" w:color="000000"/>
      </w:pBdr>
      <w:spacing w:before="100" w:beforeAutospacing="1" w:after="100" w:afterAutospacing="1" w:line="240" w:lineRule="auto"/>
      <w:ind w:firstLineChars="200" w:firstLine="200"/>
    </w:pPr>
    <w:rPr>
      <w:rFonts w:ascii="Times New Roman" w:eastAsia="Times New Roman" w:hAnsi="Times New Roman" w:cs="Times New Roman"/>
      <w:color w:val="000000"/>
      <w:sz w:val="20"/>
      <w:szCs w:val="20"/>
      <w:lang w:eastAsia="ru-RU"/>
    </w:rPr>
  </w:style>
  <w:style w:type="paragraph" w:customStyle="1" w:styleId="xl324">
    <w:name w:val="xl324"/>
    <w:basedOn w:val="a"/>
    <w:rsid w:val="00EE2D92"/>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25">
    <w:name w:val="xl325"/>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26">
    <w:name w:val="xl326"/>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eastAsia="ru-RU"/>
    </w:rPr>
  </w:style>
  <w:style w:type="paragraph" w:customStyle="1" w:styleId="xl327">
    <w:name w:val="xl327"/>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eastAsia="ru-RU"/>
    </w:rPr>
  </w:style>
  <w:style w:type="paragraph" w:customStyle="1" w:styleId="xl328">
    <w:name w:val="xl328"/>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29">
    <w:name w:val="xl329"/>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330">
    <w:name w:val="xl330"/>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Times New Roman" w:eastAsia="Times New Roman" w:hAnsi="Times New Roman" w:cs="Times New Roman"/>
      <w:color w:val="000000"/>
      <w:sz w:val="20"/>
      <w:szCs w:val="20"/>
      <w:lang w:eastAsia="ru-RU"/>
    </w:rPr>
  </w:style>
  <w:style w:type="paragraph" w:customStyle="1" w:styleId="xl331">
    <w:name w:val="xl331"/>
    <w:basedOn w:val="a"/>
    <w:rsid w:val="00EE2D92"/>
    <w:pPr>
      <w:pBdr>
        <w:top w:val="single" w:sz="4" w:space="0" w:color="000000"/>
        <w:left w:val="single" w:sz="4" w:space="8" w:color="000000"/>
        <w:right w:val="single" w:sz="8" w:space="0" w:color="000000"/>
      </w:pBdr>
      <w:spacing w:before="100" w:beforeAutospacing="1" w:after="100" w:afterAutospacing="1" w:line="240" w:lineRule="auto"/>
      <w:ind w:firstLineChars="200" w:firstLine="200"/>
    </w:pPr>
    <w:rPr>
      <w:rFonts w:ascii="Times New Roman" w:eastAsia="Times New Roman" w:hAnsi="Times New Roman" w:cs="Times New Roman"/>
      <w:color w:val="000000"/>
      <w:sz w:val="20"/>
      <w:szCs w:val="20"/>
      <w:lang w:eastAsia="ru-RU"/>
    </w:rPr>
  </w:style>
  <w:style w:type="paragraph" w:customStyle="1" w:styleId="xl332">
    <w:name w:val="xl332"/>
    <w:basedOn w:val="a"/>
    <w:rsid w:val="00EE2D92"/>
    <w:pPr>
      <w:pBdr>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33">
    <w:name w:val="xl333"/>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34">
    <w:name w:val="xl334"/>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35">
    <w:name w:val="xl335"/>
    <w:basedOn w:val="a"/>
    <w:rsid w:val="00EE2D92"/>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36">
    <w:name w:val="xl336"/>
    <w:basedOn w:val="a"/>
    <w:rsid w:val="00EE2D92"/>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37">
    <w:name w:val="xl337"/>
    <w:basedOn w:val="a"/>
    <w:rsid w:val="00EE2D92"/>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Times New Roman" w:eastAsia="Times New Roman" w:hAnsi="Times New Roman" w:cs="Times New Roman"/>
      <w:color w:val="000000"/>
      <w:sz w:val="20"/>
      <w:szCs w:val="20"/>
      <w:lang w:eastAsia="ru-RU"/>
    </w:rPr>
  </w:style>
  <w:style w:type="paragraph" w:customStyle="1" w:styleId="xl338">
    <w:name w:val="xl338"/>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ru-RU"/>
    </w:rPr>
  </w:style>
  <w:style w:type="paragraph" w:customStyle="1" w:styleId="xl339">
    <w:name w:val="xl339"/>
    <w:basedOn w:val="a"/>
    <w:rsid w:val="00EE2D92"/>
    <w:pPr>
      <w:spacing w:before="100" w:beforeAutospacing="1" w:after="100" w:afterAutospacing="1" w:line="240" w:lineRule="auto"/>
      <w:jc w:val="right"/>
    </w:pPr>
    <w:rPr>
      <w:rFonts w:ascii="Times New Roman" w:eastAsia="Times New Roman" w:hAnsi="Times New Roman" w:cs="Times New Roman"/>
      <w:i/>
      <w:iCs/>
      <w:sz w:val="20"/>
      <w:szCs w:val="20"/>
      <w:lang w:eastAsia="ru-RU"/>
    </w:rPr>
  </w:style>
  <w:style w:type="paragraph" w:customStyle="1" w:styleId="xl340">
    <w:name w:val="xl340"/>
    <w:basedOn w:val="a"/>
    <w:rsid w:val="00EE2D92"/>
    <w:pP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ru-RU"/>
    </w:rPr>
  </w:style>
  <w:style w:type="paragraph" w:customStyle="1" w:styleId="xl341">
    <w:name w:val="xl341"/>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ru-RU"/>
    </w:rPr>
  </w:style>
  <w:style w:type="paragraph" w:customStyle="1" w:styleId="xl342">
    <w:name w:val="xl342"/>
    <w:basedOn w:val="a"/>
    <w:rsid w:val="00EE2D92"/>
    <w:pPr>
      <w:pBdr>
        <w:bottom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43">
    <w:name w:val="xl343"/>
    <w:basedOn w:val="a"/>
    <w:rsid w:val="00EE2D92"/>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xl344">
    <w:name w:val="xl344"/>
    <w:basedOn w:val="a"/>
    <w:rsid w:val="00EE2D92"/>
    <w:pPr>
      <w:pBdr>
        <w:bottom w:val="single" w:sz="4" w:space="0" w:color="000000"/>
      </w:pBd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ru-RU"/>
    </w:rPr>
  </w:style>
  <w:style w:type="paragraph" w:customStyle="1" w:styleId="xl345">
    <w:name w:val="xl345"/>
    <w:basedOn w:val="a"/>
    <w:rsid w:val="00EE2D92"/>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ru-RU"/>
    </w:rPr>
  </w:style>
  <w:style w:type="paragraph" w:customStyle="1" w:styleId="xl346">
    <w:name w:val="xl346"/>
    <w:basedOn w:val="a"/>
    <w:rsid w:val="00EE2D92"/>
    <w:pP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347">
    <w:name w:val="xl347"/>
    <w:basedOn w:val="a"/>
    <w:rsid w:val="00EE2D92"/>
    <w:pP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348">
    <w:name w:val="xl348"/>
    <w:basedOn w:val="a"/>
    <w:rsid w:val="00EE2D92"/>
    <w:pPr>
      <w:pBdr>
        <w:top w:val="single" w:sz="4" w:space="0" w:color="auto"/>
        <w:left w:val="single" w:sz="4" w:space="0" w:color="000000"/>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ru-RU"/>
    </w:rPr>
  </w:style>
  <w:style w:type="paragraph" w:customStyle="1" w:styleId="xl349">
    <w:name w:val="xl349"/>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ru-RU"/>
    </w:rPr>
  </w:style>
  <w:style w:type="paragraph" w:customStyle="1" w:styleId="xl350">
    <w:name w:val="xl350"/>
    <w:basedOn w:val="a"/>
    <w:rsid w:val="00EE2D9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76966995">
      <w:bodyDiv w:val="1"/>
      <w:marLeft w:val="0"/>
      <w:marRight w:val="0"/>
      <w:marTop w:val="0"/>
      <w:marBottom w:val="0"/>
      <w:divBdr>
        <w:top w:val="none" w:sz="0" w:space="0" w:color="auto"/>
        <w:left w:val="none" w:sz="0" w:space="0" w:color="auto"/>
        <w:bottom w:val="none" w:sz="0" w:space="0" w:color="auto"/>
        <w:right w:val="none" w:sz="0" w:space="0" w:color="auto"/>
      </w:divBdr>
    </w:div>
    <w:div w:id="505364185">
      <w:bodyDiv w:val="1"/>
      <w:marLeft w:val="0"/>
      <w:marRight w:val="0"/>
      <w:marTop w:val="0"/>
      <w:marBottom w:val="0"/>
      <w:divBdr>
        <w:top w:val="none" w:sz="0" w:space="0" w:color="auto"/>
        <w:left w:val="none" w:sz="0" w:space="0" w:color="auto"/>
        <w:bottom w:val="none" w:sz="0" w:space="0" w:color="auto"/>
        <w:right w:val="none" w:sz="0" w:space="0" w:color="auto"/>
      </w:divBdr>
    </w:div>
    <w:div w:id="55871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m-art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6</Pages>
  <Words>3789</Words>
  <Characters>21602</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25341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budg</dc:creator>
  <cp:keywords/>
  <dc:description/>
  <cp:lastModifiedBy>budg</cp:lastModifiedBy>
  <cp:revision>7</cp:revision>
  <dcterms:created xsi:type="dcterms:W3CDTF">2020-04-16T05:25:00Z</dcterms:created>
  <dcterms:modified xsi:type="dcterms:W3CDTF">2020-04-16T07:28:00Z</dcterms:modified>
</cp:coreProperties>
</file>