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ИРКУТСКАЯ ОБЛАСТЬ 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БОДАЙБИНСКИЙ РАЙОН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АРТЕМОВСКОЕ МУНИЦИПАЛЬНОЕ ОБРАЗОВАНИЕ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47A15" w:rsidRPr="00964D95" w:rsidRDefault="00C526E6" w:rsidP="00547A15">
      <w:pPr>
        <w:keepNext/>
        <w:spacing w:after="0" w:line="240" w:lineRule="auto"/>
        <w:outlineLvl w:val="1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6</w:t>
      </w:r>
      <w:r w:rsidR="00547A1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августа 2026</w:t>
      </w:r>
      <w:r w:rsidR="00547A15" w:rsidRPr="00447853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года</w:t>
      </w:r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                           п. </w:t>
      </w:r>
      <w:proofErr w:type="gramStart"/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Артемовский</w:t>
      </w:r>
      <w:proofErr w:type="gramEnd"/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                                             №</w:t>
      </w:r>
      <w:r w:rsidR="00547A1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89</w:t>
      </w:r>
      <w:r w:rsidR="00547A1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/1</w:t>
      </w:r>
    </w:p>
    <w:p w:rsidR="00547A15" w:rsidRPr="00964D95" w:rsidRDefault="00547A15" w:rsidP="00547A15">
      <w:pPr>
        <w:keepNext/>
        <w:spacing w:after="0" w:line="240" w:lineRule="auto"/>
        <w:outlineLvl w:val="1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Артемовского Поселения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 октября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142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программы «Повышение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дорожного движения» на 2016-2027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годы»</w:t>
      </w:r>
    </w:p>
    <w:p w:rsidR="00547A15" w:rsidRPr="00964D95" w:rsidRDefault="00547A15" w:rsidP="00547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безопасности дорожного движения на территории Артемовского Поселения, во исполнение части 1, ст. 14 Федерального закона от 06.10.2003 г. № 131-ФЗ «Об общих принципах организации местного самоуправления Российской Федерации», руководствуясь ст. 23 Устава Артемовского муниципального образования администрация Артемовского городского поселения.</w:t>
      </w:r>
    </w:p>
    <w:p w:rsidR="00547A15" w:rsidRPr="00A57940" w:rsidRDefault="00547A15" w:rsidP="00547A15">
      <w:pPr>
        <w:spacing w:after="0" w:line="240" w:lineRule="auto"/>
        <w:ind w:left="360" w:firstLine="34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547A15" w:rsidRPr="003B26FF" w:rsidRDefault="00547A15" w:rsidP="00547A15">
      <w:pPr>
        <w:tabs>
          <w:tab w:val="left" w:pos="284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Default="00547A15" w:rsidP="00547A15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right="-1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изменения в постановление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 октября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142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«Об утверждении муниципальной программы Артемовского городского поселения «Повышение безопасности дорожного движения»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2016-2027</w:t>
      </w: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годы» изложив раздел 3 «Система мероприятий программы и ресурсное обеспечение программы» в новой редакции</w:t>
      </w:r>
      <w:proofErr w:type="gramStart"/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1)</w:t>
      </w:r>
    </w:p>
    <w:p w:rsidR="00547A15" w:rsidRPr="00325788" w:rsidRDefault="00547A15" w:rsidP="00547A15">
      <w:pPr>
        <w:pStyle w:val="a3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Pr="00325788" w:rsidRDefault="00547A15" w:rsidP="00547A15">
      <w:pPr>
        <w:pStyle w:val="a3"/>
        <w:numPr>
          <w:ilvl w:val="0"/>
          <w:numId w:val="1"/>
        </w:numPr>
        <w:ind w:left="284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паспорте Программы раздел «Ресурсное обеспечение муниципальной программы» изложить в новой редакции, в связи с изменением финансирования 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(приложение 2).</w:t>
      </w:r>
    </w:p>
    <w:p w:rsidR="00547A15" w:rsidRPr="003B26FF" w:rsidRDefault="00547A15" w:rsidP="00547A15">
      <w:pPr>
        <w:pStyle w:val="a3"/>
        <w:tabs>
          <w:tab w:val="left" w:pos="284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Pr="00325788" w:rsidRDefault="00547A15" w:rsidP="00547A15">
      <w:pPr>
        <w:tabs>
          <w:tab w:val="left" w:pos="9355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постановление обнародовать посредством размещения на официальном сайте администрации Артемовского городского поселения </w:t>
      </w:r>
      <w:hyperlink r:id="rId6" w:history="1"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www</w:t>
        </w:r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adm</w:t>
        </w:r>
        <w:proofErr w:type="spellEnd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-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artem</w:t>
        </w:r>
        <w:proofErr w:type="spellEnd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разделе Муниципальные программы – «Повышение безопасности дорожного движения» на 2016-2027 годы.</w:t>
      </w:r>
    </w:p>
    <w:p w:rsidR="00547A15" w:rsidRPr="00325788" w:rsidRDefault="00547A15" w:rsidP="00547A15">
      <w:pPr>
        <w:pStyle w:val="a3"/>
        <w:numPr>
          <w:ilvl w:val="0"/>
          <w:numId w:val="2"/>
        </w:num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выполнения настоящего постановления оставляю за собой.</w:t>
      </w: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547A15" w:rsidRPr="00964D95" w:rsidRDefault="00547A15" w:rsidP="00547A1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Артемовского городского поселения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М.А.Григорьева</w:t>
      </w:r>
      <w:proofErr w:type="spellEnd"/>
    </w:p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1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№  </w:t>
      </w:r>
      <w:r w:rsidR="00C526E6">
        <w:rPr>
          <w:rFonts w:ascii="Times New Roman" w:eastAsia="Times New Roman" w:hAnsi="Times New Roman" w:cs="Times New Roman"/>
          <w:sz w:val="20"/>
          <w:szCs w:val="20"/>
          <w:lang w:eastAsia="ru-RU"/>
        </w:rPr>
        <w:t>89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/1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</w:t>
      </w:r>
      <w:r w:rsidR="00C526E6">
        <w:rPr>
          <w:rFonts w:ascii="Times New Roman" w:eastAsia="Times New Roman" w:hAnsi="Times New Roman" w:cs="Times New Roman"/>
          <w:sz w:val="20"/>
          <w:szCs w:val="20"/>
          <w:lang w:eastAsia="ru-RU"/>
        </w:rPr>
        <w:t>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.08.2026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547A15" w:rsidRDefault="00547A15" w:rsidP="00547A15">
      <w:pPr>
        <w:jc w:val="right"/>
      </w:pPr>
    </w:p>
    <w:p w:rsidR="00547A15" w:rsidRDefault="00547A15" w:rsidP="00547A15"/>
    <w:tbl>
      <w:tblPr>
        <w:tblW w:w="934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2422"/>
        <w:gridCol w:w="1559"/>
        <w:gridCol w:w="995"/>
        <w:gridCol w:w="116"/>
        <w:gridCol w:w="451"/>
        <w:gridCol w:w="258"/>
        <w:gridCol w:w="592"/>
        <w:gridCol w:w="117"/>
        <w:gridCol w:w="592"/>
        <w:gridCol w:w="116"/>
        <w:gridCol w:w="593"/>
        <w:gridCol w:w="116"/>
        <w:gridCol w:w="592"/>
        <w:gridCol w:w="117"/>
        <w:gridCol w:w="709"/>
      </w:tblGrid>
      <w:tr w:rsidR="00D44C76" w:rsidRPr="00964D95" w:rsidTr="004A6E1C">
        <w:trPr>
          <w:trHeight w:val="675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исполнитель, соисполнители, участники мероприятий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расходов (тыс. руб.) по годам</w:t>
            </w:r>
          </w:p>
        </w:tc>
      </w:tr>
      <w:tr w:rsidR="00D44C76" w:rsidRPr="00964D95" w:rsidTr="004A6E1C">
        <w:trPr>
          <w:trHeight w:val="300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D44C76" w:rsidRPr="00964D95" w:rsidTr="004A6E1C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D44C76" w:rsidRPr="00964D95" w:rsidTr="004A6E1C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Цель 1</w:t>
            </w:r>
          </w:p>
        </w:tc>
      </w:tr>
      <w:tr w:rsidR="00D44C76" w:rsidRPr="00964D95" w:rsidTr="004A6E1C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сокращения количества дорожно-транспортных происшествий с пострадавшими</w:t>
            </w:r>
          </w:p>
        </w:tc>
      </w:tr>
      <w:tr w:rsidR="00D44C76" w:rsidRPr="00964D95" w:rsidTr="004A6E1C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1.1</w:t>
            </w:r>
          </w:p>
        </w:tc>
      </w:tr>
      <w:tr w:rsidR="00D44C76" w:rsidRPr="00964D95" w:rsidTr="004A6E1C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системы обеспечения безопасности дорожного движения</w:t>
            </w:r>
          </w:p>
        </w:tc>
      </w:tr>
      <w:tr w:rsidR="00D44C76" w:rsidRPr="00964D95" w:rsidTr="004A6E1C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4C76" w:rsidRPr="00964D95" w:rsidTr="004A6E1C">
        <w:trPr>
          <w:trHeight w:val="102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Установка, замена дорожных знаков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D44C76" w:rsidRPr="00964D95" w:rsidTr="004A6E1C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4C76" w:rsidRPr="00964D95" w:rsidTr="004A6E1C">
        <w:trPr>
          <w:trHeight w:val="750"/>
        </w:trPr>
        <w:tc>
          <w:tcPr>
            <w:tcW w:w="2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проезжей части дорог, ямочный ремонт и частичное асфальтирование дорог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6178,4</w:t>
            </w:r>
          </w:p>
        </w:tc>
      </w:tr>
      <w:tr w:rsidR="00D44C76" w:rsidRPr="00964D95" w:rsidTr="004A6E1C">
        <w:trPr>
          <w:trHeight w:val="495"/>
        </w:trPr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D44C76" w:rsidRPr="00964D95" w:rsidTr="004A6E1C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4C76" w:rsidRPr="00964D95" w:rsidTr="004A6E1C">
        <w:trPr>
          <w:trHeight w:val="93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Очистка дорог от снега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1119,404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4180</w:t>
            </w:r>
          </w:p>
        </w:tc>
      </w:tr>
      <w:tr w:rsidR="00D44C76" w:rsidRPr="00964D95" w:rsidTr="004A6E1C">
        <w:trPr>
          <w:trHeight w:val="37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4C76" w:rsidRPr="00964D95" w:rsidTr="004A6E1C">
        <w:trPr>
          <w:trHeight w:val="99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мероприятий по безопасности дорожного движения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установка, замена дорожных знаков</w:t>
            </w: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2010,4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2210,4</w:t>
            </w:r>
          </w:p>
        </w:tc>
      </w:tr>
      <w:tr w:rsidR="00D44C76" w:rsidRPr="00964D95" w:rsidTr="004A6E1C">
        <w:trPr>
          <w:trHeight w:val="4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5993,4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3129,8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12568,8</w:t>
            </w:r>
          </w:p>
        </w:tc>
      </w:tr>
      <w:tr w:rsidR="00D44C76" w:rsidRPr="00964D95" w:rsidTr="004A6E1C">
        <w:trPr>
          <w:trHeight w:val="36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44C76" w:rsidRPr="00964D95" w:rsidRDefault="00D44C76" w:rsidP="004A6E1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5993,4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3129,8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76" w:rsidRPr="00964D95" w:rsidRDefault="00D44C76" w:rsidP="004A6E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12568,8</w:t>
            </w:r>
          </w:p>
        </w:tc>
      </w:tr>
    </w:tbl>
    <w:p w:rsidR="00547A15" w:rsidRDefault="00547A15" w:rsidP="00547A15">
      <w:bookmarkStart w:id="0" w:name="_GoBack"/>
      <w:bookmarkEnd w:id="0"/>
    </w:p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№  </w:t>
      </w:r>
      <w:r w:rsidR="00C526E6">
        <w:rPr>
          <w:rFonts w:ascii="Times New Roman" w:eastAsia="Times New Roman" w:hAnsi="Times New Roman" w:cs="Times New Roman"/>
          <w:sz w:val="20"/>
          <w:szCs w:val="20"/>
          <w:lang w:eastAsia="ru-RU"/>
        </w:rPr>
        <w:t>89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/1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</w:t>
      </w:r>
      <w:r w:rsidR="00C526E6">
        <w:rPr>
          <w:rFonts w:ascii="Times New Roman" w:eastAsia="Times New Roman" w:hAnsi="Times New Roman" w:cs="Times New Roman"/>
          <w:sz w:val="20"/>
          <w:szCs w:val="20"/>
          <w:lang w:eastAsia="ru-RU"/>
        </w:rPr>
        <w:t>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.08.2026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547A15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</w:rPr>
      </w:pPr>
      <w:r w:rsidRPr="00623AE4">
        <w:rPr>
          <w:rFonts w:ascii="Times New Roman" w:eastAsia="Calibri" w:hAnsi="Times New Roman" w:cs="Times New Roman"/>
          <w:b/>
          <w:bCs/>
        </w:rPr>
        <w:t>ПАСПОРТ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</w:rPr>
      </w:pPr>
      <w:r w:rsidRPr="00623AE4">
        <w:rPr>
          <w:rFonts w:ascii="Times New Roman" w:eastAsia="Calibri" w:hAnsi="Times New Roman" w:cs="Times New Roman"/>
          <w:b/>
          <w:bCs/>
        </w:rPr>
        <w:t>МУНИЦИПАЛЬНОЙ  ПРОГРАММЫ АРТЕМОВСКОГО ГОРОДСКОГО ПОСЕЛЕНИЯ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  <w:sz w:val="28"/>
        </w:rPr>
      </w:pPr>
      <w:r w:rsidRPr="00623AE4">
        <w:rPr>
          <w:rFonts w:ascii="Times New Roman" w:eastAsia="Calibri" w:hAnsi="Times New Roman" w:cs="Times New Roman"/>
          <w:b/>
          <w:bCs/>
        </w:rPr>
        <w:t>«</w:t>
      </w:r>
      <w:r w:rsidRPr="00623AE4">
        <w:rPr>
          <w:rFonts w:ascii="Times New Roman" w:eastAsia="Calibri" w:hAnsi="Times New Roman" w:cs="Times New Roman"/>
          <w:b/>
          <w:bCs/>
          <w:sz w:val="28"/>
        </w:rPr>
        <w:t>Повышение безопасности дорожного движения»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  <w:sz w:val="28"/>
        </w:rPr>
      </w:pPr>
      <w:r w:rsidRPr="00623AE4">
        <w:rPr>
          <w:rFonts w:ascii="Times New Roman" w:eastAsia="Calibri" w:hAnsi="Times New Roman" w:cs="Times New Roman"/>
          <w:b/>
          <w:bCs/>
          <w:sz w:val="28"/>
        </w:rPr>
        <w:t>на 2016-2027 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«Повышение безопасности дорожного движения» на 2016-2027годы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Администрация Артемовского городского поселения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Цель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сокращения количества дорожно-транспортных происшествий с пострадавшими.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Задача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системы обеспечения безопасности дорожного движения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ДТП с пострадавшими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2016-2027 годы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Финансирование программы осуществляется за счет средств местного.</w:t>
            </w:r>
          </w:p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Средства местного бюджета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16289,804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рублей, в том числе по годам: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2021 год – 751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2022 год – 4920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2023 год – 824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5993,4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2025 год – 15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 год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3129,8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рублей.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2027 год – 1100 тыс. рублей.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В результате реализации Программы ожидается улучшение  условий движения на автомобильных дорогах, снижение аварийности на дорогах и сокращение числа травмированных в ДТП.</w:t>
            </w:r>
          </w:p>
        </w:tc>
      </w:tr>
    </w:tbl>
    <w:p w:rsidR="00547A15" w:rsidRPr="00623AE4" w:rsidRDefault="00547A15" w:rsidP="00547A15">
      <w:pPr>
        <w:spacing w:before="195" w:after="195" w:line="341" w:lineRule="atLeast"/>
        <w:textAlignment w:val="top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47A15" w:rsidRPr="00623AE4" w:rsidRDefault="00547A15" w:rsidP="00547A15">
      <w:pPr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47A15" w:rsidRDefault="00547A15" w:rsidP="00547A15"/>
    <w:p w:rsidR="000272E7" w:rsidRDefault="000272E7"/>
    <w:sectPr w:rsidR="0002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47458"/>
    <w:multiLevelType w:val="hybridMultilevel"/>
    <w:tmpl w:val="F3909700"/>
    <w:lvl w:ilvl="0" w:tplc="5E16DEC4">
      <w:start w:val="1"/>
      <w:numFmt w:val="decimal"/>
      <w:lvlText w:val="%1.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5AEE2D38"/>
    <w:multiLevelType w:val="hybridMultilevel"/>
    <w:tmpl w:val="E6D86B56"/>
    <w:lvl w:ilvl="0" w:tplc="2652807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15"/>
    <w:rsid w:val="000272E7"/>
    <w:rsid w:val="002906D9"/>
    <w:rsid w:val="00547A15"/>
    <w:rsid w:val="00A57940"/>
    <w:rsid w:val="00C526E6"/>
    <w:rsid w:val="00CD1336"/>
    <w:rsid w:val="00D4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A15"/>
    <w:pPr>
      <w:ind w:left="720"/>
      <w:contextualSpacing/>
    </w:pPr>
  </w:style>
  <w:style w:type="table" w:styleId="a4">
    <w:name w:val="Table Grid"/>
    <w:basedOn w:val="a1"/>
    <w:uiPriority w:val="59"/>
    <w:rsid w:val="00547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A15"/>
    <w:pPr>
      <w:ind w:left="720"/>
      <w:contextualSpacing/>
    </w:pPr>
  </w:style>
  <w:style w:type="table" w:styleId="a4">
    <w:name w:val="Table Grid"/>
    <w:basedOn w:val="a1"/>
    <w:uiPriority w:val="59"/>
    <w:rsid w:val="00547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arte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2026-09-17T06:52:00Z</cp:lastPrinted>
  <dcterms:created xsi:type="dcterms:W3CDTF">2026-09-17T03:37:00Z</dcterms:created>
  <dcterms:modified xsi:type="dcterms:W3CDTF">2026-09-17T06:59:00Z</dcterms:modified>
</cp:coreProperties>
</file>