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E6A" w:rsidRDefault="00C66E6A" w:rsidP="00C66E6A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C66E6A" w:rsidRPr="00757E50" w:rsidRDefault="00C66E6A" w:rsidP="00C66E6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</w:p>
    <w:p w:rsidR="00C66E6A" w:rsidRDefault="00C66E6A" w:rsidP="00C66E6A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C66E6A" w:rsidRPr="00592D98" w:rsidRDefault="00C66E6A" w:rsidP="00C66E6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b/>
          <w:bCs/>
          <w:color w:val="000000"/>
          <w:sz w:val="30"/>
          <w:szCs w:val="30"/>
          <w:shd w:val="clear" w:color="auto" w:fill="FFFFFF"/>
        </w:rPr>
      </w:pPr>
      <w:r w:rsidRPr="0000523C">
        <w:rPr>
          <w:sz w:val="28"/>
          <w:szCs w:val="28"/>
        </w:rPr>
        <w:t xml:space="preserve"> </w:t>
      </w:r>
      <w:r w:rsidRPr="00790A53">
        <w:rPr>
          <w:b/>
          <w:sz w:val="28"/>
          <w:szCs w:val="28"/>
        </w:rPr>
        <w:t>«</w:t>
      </w:r>
      <w:r>
        <w:rPr>
          <w:rStyle w:val="a3"/>
          <w:color w:val="000000"/>
          <w:sz w:val="30"/>
          <w:szCs w:val="30"/>
          <w:shd w:val="clear" w:color="auto" w:fill="FFFFFF"/>
        </w:rPr>
        <w:t xml:space="preserve">Определен перечень организационных мер по выявлению экспедитором предметов и веществ, изъятых из гражданского оборота или ограниченно </w:t>
      </w:r>
      <w:proofErr w:type="spellStart"/>
      <w:r>
        <w:rPr>
          <w:rStyle w:val="a3"/>
          <w:color w:val="000000"/>
          <w:sz w:val="30"/>
          <w:szCs w:val="30"/>
          <w:shd w:val="clear" w:color="auto" w:fill="FFFFFF"/>
        </w:rPr>
        <w:t>оборотоспособных</w:t>
      </w:r>
      <w:proofErr w:type="spellEnd"/>
      <w:r w:rsidRPr="00790A53">
        <w:rPr>
          <w:b/>
          <w:color w:val="000000"/>
          <w:sz w:val="30"/>
          <w:szCs w:val="30"/>
          <w:shd w:val="clear" w:color="auto" w:fill="FFFFFF"/>
        </w:rPr>
        <w:t>».</w:t>
      </w:r>
    </w:p>
    <w:p w:rsidR="00C66E6A" w:rsidRDefault="00C66E6A" w:rsidP="00C66E6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</w:p>
    <w:p w:rsidR="00C66E6A" w:rsidRPr="00592D98" w:rsidRDefault="00C66E6A" w:rsidP="00C66E6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592D98">
        <w:rPr>
          <w:sz w:val="28"/>
          <w:szCs w:val="28"/>
        </w:rPr>
        <w:t>Постановление Правите</w:t>
      </w:r>
      <w:r>
        <w:rPr>
          <w:sz w:val="28"/>
          <w:szCs w:val="28"/>
        </w:rPr>
        <w:t>льства РФ от 18.11.2025 № 1828</w:t>
      </w:r>
      <w:r>
        <w:rPr>
          <w:sz w:val="28"/>
          <w:szCs w:val="28"/>
        </w:rPr>
        <w:br/>
        <w:t>«</w:t>
      </w:r>
      <w:r w:rsidRPr="00592D98">
        <w:rPr>
          <w:sz w:val="28"/>
          <w:szCs w:val="28"/>
        </w:rPr>
        <w:t xml:space="preserve">Об организационных мерах по выявлению предметов и веществ, указанных в </w:t>
      </w:r>
      <w:r>
        <w:rPr>
          <w:sz w:val="28"/>
          <w:szCs w:val="28"/>
        </w:rPr>
        <w:t>статье 2.1 Федерального закона «</w:t>
      </w:r>
      <w:r w:rsidRPr="00592D98">
        <w:rPr>
          <w:sz w:val="28"/>
          <w:szCs w:val="28"/>
        </w:rPr>
        <w:t>О транспор</w:t>
      </w:r>
      <w:r>
        <w:rPr>
          <w:sz w:val="28"/>
          <w:szCs w:val="28"/>
        </w:rPr>
        <w:t>тно-экспедиционной деятельности»».</w:t>
      </w:r>
    </w:p>
    <w:p w:rsidR="00C66E6A" w:rsidRPr="00592D98" w:rsidRDefault="00C66E6A" w:rsidP="00C66E6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592D98">
        <w:rPr>
          <w:sz w:val="28"/>
          <w:szCs w:val="28"/>
        </w:rPr>
        <w:t>Такими мерами являются: проверка экспедитором соответствия свой</w:t>
      </w:r>
      <w:proofErr w:type="gramStart"/>
      <w:r w:rsidRPr="00592D98">
        <w:rPr>
          <w:sz w:val="28"/>
          <w:szCs w:val="28"/>
        </w:rPr>
        <w:t>ств пр</w:t>
      </w:r>
      <w:proofErr w:type="gramEnd"/>
      <w:r w:rsidRPr="00592D98">
        <w:rPr>
          <w:sz w:val="28"/>
          <w:szCs w:val="28"/>
        </w:rPr>
        <w:t>инятого груза полученной информации о свойствах груза, направление экспедитором клиенту уведомления о необходимости открыть принятый груз, досмотр и выборочный досмотр экспедитором принятого груза.</w:t>
      </w:r>
    </w:p>
    <w:p w:rsidR="00C66E6A" w:rsidRPr="00592D98" w:rsidRDefault="00C66E6A" w:rsidP="00C66E6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592D98">
        <w:rPr>
          <w:sz w:val="28"/>
          <w:szCs w:val="28"/>
        </w:rPr>
        <w:t xml:space="preserve">Также установлены </w:t>
      </w:r>
      <w:proofErr w:type="gramStart"/>
      <w:r w:rsidRPr="00592D98">
        <w:rPr>
          <w:sz w:val="28"/>
          <w:szCs w:val="28"/>
        </w:rPr>
        <w:t>порядок</w:t>
      </w:r>
      <w:proofErr w:type="gramEnd"/>
      <w:r w:rsidRPr="00592D98">
        <w:rPr>
          <w:sz w:val="28"/>
          <w:szCs w:val="28"/>
        </w:rPr>
        <w:t xml:space="preserve"> и сроки начала реализации указанных организационных мер.</w:t>
      </w:r>
    </w:p>
    <w:p w:rsidR="00C66E6A" w:rsidRDefault="00C66E6A" w:rsidP="00C66E6A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592D98">
        <w:rPr>
          <w:sz w:val="28"/>
          <w:szCs w:val="28"/>
        </w:rPr>
        <w:t>Настоящее Постановление вступает в силу с 1 марта 2026 г. и действует до 1 марта 2032 г.</w:t>
      </w:r>
    </w:p>
    <w:p w:rsidR="00C66E6A" w:rsidRDefault="00C66E6A" w:rsidP="00C66E6A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E54F93" w:rsidRPr="00C66E6A" w:rsidRDefault="00E54F93" w:rsidP="00C66E6A"/>
    <w:sectPr w:rsidR="00E54F93" w:rsidRPr="00C66E6A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2C70BD"/>
    <w:rsid w:val="002F06EE"/>
    <w:rsid w:val="00394C64"/>
    <w:rsid w:val="003C1AE7"/>
    <w:rsid w:val="00491989"/>
    <w:rsid w:val="0050435D"/>
    <w:rsid w:val="005364FA"/>
    <w:rsid w:val="0058128F"/>
    <w:rsid w:val="007228E7"/>
    <w:rsid w:val="007B195F"/>
    <w:rsid w:val="007C5A5B"/>
    <w:rsid w:val="00837174"/>
    <w:rsid w:val="008A6896"/>
    <w:rsid w:val="00B03585"/>
    <w:rsid w:val="00B16F81"/>
    <w:rsid w:val="00BD265E"/>
    <w:rsid w:val="00C66E6A"/>
    <w:rsid w:val="00C74A0D"/>
    <w:rsid w:val="00C857FC"/>
    <w:rsid w:val="00C94497"/>
    <w:rsid w:val="00D05D30"/>
    <w:rsid w:val="00D1672D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919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707</Characters>
  <Application>Microsoft Office Word</Application>
  <DocSecurity>0</DocSecurity>
  <Lines>5</Lines>
  <Paragraphs>1</Paragraphs>
  <ScaleCrop>false</ScaleCrop>
  <Company>Krokoz™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2025-12-30T06:27:00Z</dcterms:created>
  <dcterms:modified xsi:type="dcterms:W3CDTF">2025-12-30T06:39:00Z</dcterms:modified>
</cp:coreProperties>
</file>