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155" w:rsidRPr="000661F8" w:rsidRDefault="00B8535A" w:rsidP="00B8535A">
      <w:pPr>
        <w:jc w:val="center"/>
        <w:rPr>
          <w:rFonts w:ascii="Times New Roman" w:hAnsi="Times New Roman" w:cs="Times New Roman"/>
          <w:i/>
          <w:sz w:val="40"/>
          <w:szCs w:val="40"/>
        </w:rPr>
      </w:pPr>
      <w:r w:rsidRPr="000661F8">
        <w:rPr>
          <w:rFonts w:ascii="Times New Roman" w:hAnsi="Times New Roman" w:cs="Times New Roman"/>
          <w:i/>
          <w:sz w:val="40"/>
          <w:szCs w:val="40"/>
        </w:rPr>
        <w:t>ОФИЦИАЛЬНАЯ   ЖИЗНЬ   АРТЕМОВСКОГО   ПОСЕЛЕНИЯ</w:t>
      </w:r>
    </w:p>
    <w:p w:rsidR="00B8535A" w:rsidRPr="000661F8" w:rsidRDefault="00B8535A" w:rsidP="00B8535A">
      <w:pPr>
        <w:jc w:val="both"/>
        <w:rPr>
          <w:rFonts w:ascii="Times New Roman" w:hAnsi="Times New Roman" w:cs="Times New Roman"/>
          <w:sz w:val="24"/>
          <w:szCs w:val="24"/>
        </w:rPr>
      </w:pPr>
      <w:r w:rsidRPr="000661F8">
        <w:rPr>
          <w:rFonts w:ascii="Times New Roman" w:hAnsi="Times New Roman" w:cs="Times New Roman"/>
          <w:sz w:val="24"/>
          <w:szCs w:val="24"/>
        </w:rPr>
        <w:t xml:space="preserve">№ </w:t>
      </w:r>
      <w:r w:rsidR="00325BB0">
        <w:rPr>
          <w:rFonts w:ascii="Times New Roman" w:hAnsi="Times New Roman" w:cs="Times New Roman"/>
          <w:sz w:val="24"/>
          <w:szCs w:val="24"/>
        </w:rPr>
        <w:t>1</w:t>
      </w:r>
      <w:r w:rsidR="0014108F">
        <w:rPr>
          <w:rFonts w:ascii="Times New Roman" w:hAnsi="Times New Roman" w:cs="Times New Roman"/>
          <w:sz w:val="24"/>
          <w:szCs w:val="24"/>
        </w:rPr>
        <w:t>5</w:t>
      </w:r>
      <w:r w:rsidRPr="000661F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4D464E" w:rsidRPr="000661F8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F42C35">
        <w:rPr>
          <w:rFonts w:ascii="Times New Roman" w:hAnsi="Times New Roman" w:cs="Times New Roman"/>
          <w:sz w:val="24"/>
          <w:szCs w:val="24"/>
        </w:rPr>
        <w:t xml:space="preserve">       </w:t>
      </w:r>
      <w:r w:rsidR="00325BB0">
        <w:rPr>
          <w:rFonts w:ascii="Times New Roman" w:hAnsi="Times New Roman" w:cs="Times New Roman"/>
          <w:sz w:val="24"/>
          <w:szCs w:val="24"/>
        </w:rPr>
        <w:t xml:space="preserve">    </w:t>
      </w:r>
      <w:r w:rsidRPr="000661F8">
        <w:rPr>
          <w:rFonts w:ascii="Times New Roman" w:hAnsi="Times New Roman" w:cs="Times New Roman"/>
          <w:sz w:val="24"/>
          <w:szCs w:val="24"/>
        </w:rPr>
        <w:t xml:space="preserve">от </w:t>
      </w:r>
      <w:r w:rsidR="00325BB0">
        <w:rPr>
          <w:rFonts w:ascii="Times New Roman" w:hAnsi="Times New Roman" w:cs="Times New Roman"/>
          <w:sz w:val="24"/>
          <w:szCs w:val="24"/>
        </w:rPr>
        <w:t>2</w:t>
      </w:r>
      <w:r w:rsidR="0014108F">
        <w:rPr>
          <w:rFonts w:ascii="Times New Roman" w:hAnsi="Times New Roman" w:cs="Times New Roman"/>
          <w:sz w:val="24"/>
          <w:szCs w:val="24"/>
        </w:rPr>
        <w:t>9 сентября</w:t>
      </w:r>
      <w:r w:rsidR="00325BB0">
        <w:rPr>
          <w:rFonts w:ascii="Times New Roman" w:hAnsi="Times New Roman" w:cs="Times New Roman"/>
          <w:sz w:val="24"/>
          <w:szCs w:val="24"/>
        </w:rPr>
        <w:t xml:space="preserve"> </w:t>
      </w:r>
      <w:r w:rsidRPr="000661F8">
        <w:rPr>
          <w:rFonts w:ascii="Times New Roman" w:hAnsi="Times New Roman" w:cs="Times New Roman"/>
          <w:sz w:val="24"/>
          <w:szCs w:val="24"/>
        </w:rPr>
        <w:t>202</w:t>
      </w:r>
      <w:r w:rsidR="001C7AB6">
        <w:rPr>
          <w:rFonts w:ascii="Times New Roman" w:hAnsi="Times New Roman" w:cs="Times New Roman"/>
          <w:sz w:val="24"/>
          <w:szCs w:val="24"/>
        </w:rPr>
        <w:t>6</w:t>
      </w:r>
      <w:r w:rsidRPr="000661F8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2D40CA" w:rsidRDefault="002D40CA" w:rsidP="00F42C3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Решение Думы Артемовского городского поселения от </w:t>
      </w:r>
      <w:r w:rsidR="00325BB0">
        <w:rPr>
          <w:rFonts w:ascii="Times New Roman" w:hAnsi="Times New Roman" w:cs="Times New Roman"/>
          <w:sz w:val="24"/>
          <w:szCs w:val="24"/>
        </w:rPr>
        <w:t>2</w:t>
      </w:r>
      <w:r w:rsidR="0014108F">
        <w:rPr>
          <w:rFonts w:ascii="Times New Roman" w:hAnsi="Times New Roman" w:cs="Times New Roman"/>
          <w:sz w:val="24"/>
          <w:szCs w:val="24"/>
        </w:rPr>
        <w:t xml:space="preserve">9 сентября </w:t>
      </w:r>
      <w:r>
        <w:rPr>
          <w:rFonts w:ascii="Times New Roman" w:hAnsi="Times New Roman" w:cs="Times New Roman"/>
          <w:sz w:val="24"/>
          <w:szCs w:val="24"/>
        </w:rPr>
        <w:t xml:space="preserve">2026 года № </w:t>
      </w:r>
      <w:r w:rsidR="00325BB0">
        <w:rPr>
          <w:rFonts w:ascii="Times New Roman" w:hAnsi="Times New Roman" w:cs="Times New Roman"/>
          <w:sz w:val="24"/>
          <w:szCs w:val="24"/>
        </w:rPr>
        <w:t>1</w:t>
      </w:r>
      <w:r w:rsidR="0014108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«О</w:t>
      </w:r>
      <w:r w:rsidR="0014108F">
        <w:rPr>
          <w:rFonts w:ascii="Times New Roman" w:hAnsi="Times New Roman" w:cs="Times New Roman"/>
          <w:sz w:val="24"/>
          <w:szCs w:val="24"/>
        </w:rPr>
        <w:t xml:space="preserve"> ликвидации Администрации Артемовского муниципального образования»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4108F" w:rsidRDefault="0014108F" w:rsidP="0014108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Решение Думы Артемовского городского поселения от 29 сентября 2026 года № 16 «О ликвидации муниципального казенного учреждения Думы Артемовского городского поселения».</w:t>
      </w:r>
    </w:p>
    <w:p w:rsidR="0014108F" w:rsidRDefault="0014108F" w:rsidP="00F42C3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032FBA" w:rsidRPr="00C3234D" w:rsidRDefault="00032FBA" w:rsidP="00C3234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АРТЕМОВСКОЕ МУНИЦИПАЛЬНОЕ ОБРАЗОВАНИЕ</w:t>
      </w: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ДУМА АРТЕМОВСКОГО ГОРОДСКОГО ПОСЕЛЕНИЯ ПЯТОГО СОЗЫВА</w:t>
      </w:r>
    </w:p>
    <w:p w:rsidR="0014108F" w:rsidRPr="0014108F" w:rsidRDefault="0014108F" w:rsidP="0014108F">
      <w:pPr>
        <w:pStyle w:val="13"/>
        <w:spacing w:before="0" w:beforeAutospacing="0" w:after="0" w:afterAutospacing="0"/>
        <w:jc w:val="center"/>
        <w:rPr>
          <w:b/>
        </w:rPr>
      </w:pPr>
      <w:r w:rsidRPr="0014108F">
        <w:rPr>
          <w:b/>
        </w:rPr>
        <w:t>РЕШЕНИЕ</w:t>
      </w:r>
    </w:p>
    <w:p w:rsidR="0014108F" w:rsidRPr="0014108F" w:rsidRDefault="0014108F" w:rsidP="0014108F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89"/>
        <w:gridCol w:w="3190"/>
        <w:gridCol w:w="3191"/>
      </w:tblGrid>
      <w:tr w:rsidR="0014108F" w:rsidRPr="0014108F" w:rsidTr="00DE423E">
        <w:tc>
          <w:tcPr>
            <w:tcW w:w="3190" w:type="dxa"/>
          </w:tcPr>
          <w:p w:rsidR="0014108F" w:rsidRPr="0014108F" w:rsidRDefault="0014108F" w:rsidP="0014108F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14108F">
              <w:rPr>
                <w:b/>
                <w:bCs/>
                <w:color w:val="000000"/>
                <w:sz w:val="24"/>
                <w:szCs w:val="24"/>
              </w:rPr>
              <w:t>29 сентября 2026 года</w:t>
            </w:r>
          </w:p>
        </w:tc>
        <w:tc>
          <w:tcPr>
            <w:tcW w:w="3190" w:type="dxa"/>
          </w:tcPr>
          <w:p w:rsidR="0014108F" w:rsidRPr="0014108F" w:rsidRDefault="00761FBE" w:rsidP="0014108F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bCs/>
                <w:color w:val="000000"/>
                <w:sz w:val="24"/>
                <w:szCs w:val="24"/>
              </w:rPr>
              <w:t>рп.Арте</w:t>
            </w:r>
            <w:r w:rsidR="0014108F" w:rsidRPr="0014108F">
              <w:rPr>
                <w:b/>
                <w:bCs/>
                <w:color w:val="000000"/>
                <w:sz w:val="24"/>
                <w:szCs w:val="24"/>
              </w:rPr>
              <w:t>мовский</w:t>
            </w:r>
            <w:proofErr w:type="spellEnd"/>
          </w:p>
        </w:tc>
        <w:tc>
          <w:tcPr>
            <w:tcW w:w="3191" w:type="dxa"/>
          </w:tcPr>
          <w:p w:rsidR="0014108F" w:rsidRPr="0014108F" w:rsidRDefault="0014108F" w:rsidP="0014108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14108F">
              <w:rPr>
                <w:b/>
                <w:bCs/>
                <w:color w:val="000000"/>
                <w:sz w:val="24"/>
                <w:szCs w:val="24"/>
              </w:rPr>
              <w:t>№ 15</w:t>
            </w:r>
          </w:p>
        </w:tc>
      </w:tr>
    </w:tbl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6"/>
      </w:tblGrid>
      <w:tr w:rsidR="0014108F" w:rsidRPr="0014108F" w:rsidTr="00DE423E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a4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55"/>
            </w:tblGrid>
            <w:tr w:rsidR="0014108F" w:rsidRPr="0014108F" w:rsidTr="00DE423E">
              <w:tc>
                <w:tcPr>
                  <w:tcW w:w="4555" w:type="dxa"/>
                </w:tcPr>
                <w:p w:rsidR="0014108F" w:rsidRPr="0014108F" w:rsidRDefault="00761FBE" w:rsidP="0014108F">
                  <w:pPr>
                    <w:jc w:val="both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О ликвидации Администрации Арте</w:t>
                  </w:r>
                  <w:r w:rsidR="0014108F" w:rsidRPr="0014108F">
                    <w:rPr>
                      <w:b/>
                      <w:bCs/>
                      <w:sz w:val="24"/>
                      <w:szCs w:val="24"/>
                    </w:rPr>
                    <w:t xml:space="preserve">мовского муниципального образования </w:t>
                  </w:r>
                </w:p>
              </w:tc>
            </w:tr>
          </w:tbl>
          <w:p w:rsidR="0014108F" w:rsidRPr="0014108F" w:rsidRDefault="0014108F" w:rsidP="0014108F">
            <w:pPr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Руководствуясь статьями 61 - 64 Гражданского кодекса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08.08.2001 № 129-ФЗ «О государственной регистрации юридических лиц и индивидуальных предпринимателей», Законом Иркутской области от 26.12.2025 № 119-ОЗ «О территориальных и организационных основах местного самоуправления в Иркутской области», решением Думы г. Бодайбо и района от 10.09.2026 № 49 «О досрочном прекращении полномочий Думы г. Бодай</w:t>
      </w:r>
      <w:r w:rsidR="00761FBE">
        <w:rPr>
          <w:rFonts w:ascii="Times New Roman" w:hAnsi="Times New Roman" w:cs="Times New Roman"/>
          <w:sz w:val="24"/>
          <w:szCs w:val="24"/>
        </w:rPr>
        <w:t>бо и района», ст. 35 Устава Арте</w:t>
      </w:r>
      <w:r w:rsidRPr="0014108F">
        <w:rPr>
          <w:rFonts w:ascii="Times New Roman" w:hAnsi="Times New Roman" w:cs="Times New Roman"/>
          <w:sz w:val="24"/>
          <w:szCs w:val="24"/>
        </w:rPr>
        <w:t>мовского муниц</w:t>
      </w:r>
      <w:r w:rsidR="00761FBE">
        <w:rPr>
          <w:rFonts w:ascii="Times New Roman" w:hAnsi="Times New Roman" w:cs="Times New Roman"/>
          <w:sz w:val="24"/>
          <w:szCs w:val="24"/>
        </w:rPr>
        <w:t>ипального образования, Дума Арте</w:t>
      </w:r>
      <w:r w:rsidRPr="0014108F">
        <w:rPr>
          <w:rFonts w:ascii="Times New Roman" w:hAnsi="Times New Roman" w:cs="Times New Roman"/>
          <w:sz w:val="24"/>
          <w:szCs w:val="24"/>
        </w:rPr>
        <w:t>мовского муниципального образования</w:t>
      </w:r>
    </w:p>
    <w:p w:rsidR="0014108F" w:rsidRPr="0014108F" w:rsidRDefault="0014108F" w:rsidP="0014108F">
      <w:pPr>
        <w:shd w:val="clear" w:color="auto" w:fill="F8F8F8"/>
        <w:autoSpaceDE w:val="0"/>
        <w:autoSpaceDN w:val="0"/>
        <w:adjustRightInd w:val="0"/>
        <w:spacing w:after="0" w:line="240" w:lineRule="auto"/>
        <w:ind w:left="150" w:right="150" w:firstLine="559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РЕШИЛА: 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1. </w:t>
      </w:r>
      <w:r w:rsidR="00761FBE">
        <w:rPr>
          <w:rFonts w:ascii="Times New Roman" w:hAnsi="Times New Roman" w:cs="Times New Roman"/>
          <w:sz w:val="24"/>
          <w:szCs w:val="24"/>
        </w:rPr>
        <w:t>Ликвидировать Администрацию Арте</w:t>
      </w:r>
      <w:r w:rsidRPr="0014108F">
        <w:rPr>
          <w:rFonts w:ascii="Times New Roman" w:hAnsi="Times New Roman" w:cs="Times New Roman"/>
          <w:sz w:val="24"/>
          <w:szCs w:val="24"/>
        </w:rPr>
        <w:t>мовского муниципального образования (ОГРН 1053802020788, ИНН/КПП 3802010513/380201001), юридический адрес: 666925, Иркутская облас</w:t>
      </w:r>
      <w:r w:rsidR="00761FBE">
        <w:rPr>
          <w:rFonts w:ascii="Times New Roman" w:hAnsi="Times New Roman" w:cs="Times New Roman"/>
          <w:sz w:val="24"/>
          <w:szCs w:val="24"/>
        </w:rPr>
        <w:t>ть, Бодайбинский район, рп. Артемовский, ул. Арте</w:t>
      </w:r>
      <w:r w:rsidRPr="0014108F">
        <w:rPr>
          <w:rFonts w:ascii="Times New Roman" w:hAnsi="Times New Roman" w:cs="Times New Roman"/>
          <w:sz w:val="24"/>
          <w:szCs w:val="24"/>
        </w:rPr>
        <w:t xml:space="preserve">мовская, д.6. 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2. Установить ср</w:t>
      </w:r>
      <w:r w:rsidR="00761FBE">
        <w:rPr>
          <w:rFonts w:ascii="Times New Roman" w:hAnsi="Times New Roman" w:cs="Times New Roman"/>
          <w:sz w:val="24"/>
          <w:szCs w:val="24"/>
        </w:rPr>
        <w:t>ок ликвидации Администрации Арте</w:t>
      </w:r>
      <w:r w:rsidRPr="0014108F">
        <w:rPr>
          <w:rFonts w:ascii="Times New Roman" w:hAnsi="Times New Roman" w:cs="Times New Roman"/>
          <w:sz w:val="24"/>
          <w:szCs w:val="24"/>
        </w:rPr>
        <w:t xml:space="preserve">мовского муниципального образования до 31.03.2027. 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3. Установить срок заявления требований кредиторами в течение двух месяцев с даты опубликования информации о ликвидации в журнале «Вестник государственной регистрации». Требования предъявляются по адресу:666925, Иркутская облас</w:t>
      </w:r>
      <w:r w:rsidR="00761FBE">
        <w:rPr>
          <w:rFonts w:ascii="Times New Roman" w:hAnsi="Times New Roman" w:cs="Times New Roman"/>
          <w:sz w:val="24"/>
          <w:szCs w:val="24"/>
        </w:rPr>
        <w:t>ть, Бодайбинский район, рп. Артемовский, ул. Арте</w:t>
      </w:r>
      <w:r w:rsidRPr="0014108F">
        <w:rPr>
          <w:rFonts w:ascii="Times New Roman" w:hAnsi="Times New Roman" w:cs="Times New Roman"/>
          <w:sz w:val="24"/>
          <w:szCs w:val="24"/>
        </w:rPr>
        <w:t>мовская, д. 6.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 Утвердить: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4.1. Положение о ликвидацио</w:t>
      </w:r>
      <w:r w:rsidR="00761FBE">
        <w:rPr>
          <w:rFonts w:ascii="Times New Roman" w:hAnsi="Times New Roman" w:cs="Times New Roman"/>
          <w:sz w:val="24"/>
          <w:szCs w:val="24"/>
        </w:rPr>
        <w:t>нной комиссии Администрации Арте</w:t>
      </w:r>
      <w:r w:rsidRPr="0014108F">
        <w:rPr>
          <w:rFonts w:ascii="Times New Roman" w:hAnsi="Times New Roman" w:cs="Times New Roman"/>
          <w:sz w:val="24"/>
          <w:szCs w:val="24"/>
        </w:rPr>
        <w:t xml:space="preserve">мовского муниципального образования (далее - ликвидационная комиссия) (приложение 1); </w:t>
      </w:r>
    </w:p>
    <w:p w:rsidR="0014108F" w:rsidRPr="0014108F" w:rsidRDefault="0014108F" w:rsidP="0014108F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4.2. Состав ликвидационной комиссии (приложение 2);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5. Ликвидационной комиссии: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lastRenderedPageBreak/>
        <w:t xml:space="preserve">5.1. Утвердить План мероприятий </w:t>
      </w:r>
      <w:r w:rsidR="00761FBE">
        <w:rPr>
          <w:rFonts w:ascii="Times New Roman" w:hAnsi="Times New Roman" w:cs="Times New Roman"/>
          <w:sz w:val="24"/>
          <w:szCs w:val="24"/>
        </w:rPr>
        <w:t>по ликвидации Администрации Арте</w:t>
      </w:r>
      <w:r w:rsidRPr="0014108F">
        <w:rPr>
          <w:rFonts w:ascii="Times New Roman" w:hAnsi="Times New Roman" w:cs="Times New Roman"/>
          <w:sz w:val="24"/>
          <w:szCs w:val="24"/>
        </w:rPr>
        <w:t>мовского муниципального образования;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5.2. Осуществить в соответствии с законодательством Российской Федерации юридические и организационные мероприятия, связанные </w:t>
      </w:r>
      <w:r w:rsidR="00761FBE">
        <w:rPr>
          <w:rFonts w:ascii="Times New Roman" w:hAnsi="Times New Roman" w:cs="Times New Roman"/>
          <w:sz w:val="24"/>
          <w:szCs w:val="24"/>
        </w:rPr>
        <w:t>с ликвидацией Администрации Арте</w:t>
      </w:r>
      <w:r w:rsidRPr="0014108F">
        <w:rPr>
          <w:rFonts w:ascii="Times New Roman" w:hAnsi="Times New Roman" w:cs="Times New Roman"/>
          <w:sz w:val="24"/>
          <w:szCs w:val="24"/>
        </w:rPr>
        <w:t xml:space="preserve">мовского муниципального образования (далее - ликвидируемое юридическое лицо). 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6. 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Председателя ликвидационной комиссии.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7. Установить, что со дня назначения ликвидационной комиссии к ней переходят полномочия по управлению делами ликвидируемого юридического лица.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8. Разрешить ликвидационной комиссии использовать печати и штампы ликвидируемого юридического лица.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9. Наделить Председателя ликвидационной комиссии правом подписи банковских, финансовых, казначейских документов, промежуточного ликвидационного баланса, ликвидационного баланса, перечня имущества, передаваемого вновь образованному Бодайбинскому муниципальному округу Иркутской области, иной отчетности и других документов, создаваемых в процессе ликвидации, в соответствии с законодательством Российской Федерации.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10. Наделить Председателя ликвидационной комиссии полномочиями по изданию распоряжений по вопросам, связанным с проведением мероприятий п</w:t>
      </w:r>
      <w:r w:rsidR="00761FBE">
        <w:rPr>
          <w:rFonts w:ascii="Times New Roman" w:hAnsi="Times New Roman" w:cs="Times New Roman"/>
          <w:sz w:val="24"/>
          <w:szCs w:val="24"/>
        </w:rPr>
        <w:t>о ликвидации, Администрации Арте</w:t>
      </w:r>
      <w:r w:rsidRPr="0014108F">
        <w:rPr>
          <w:rFonts w:ascii="Times New Roman" w:hAnsi="Times New Roman" w:cs="Times New Roman"/>
          <w:sz w:val="24"/>
          <w:szCs w:val="24"/>
        </w:rPr>
        <w:t>мовского муниципального образования  как органа местного самоуправления</w:t>
      </w:r>
      <w:r w:rsidR="00761FBE">
        <w:rPr>
          <w:rFonts w:ascii="Times New Roman" w:hAnsi="Times New Roman" w:cs="Times New Roman"/>
          <w:sz w:val="24"/>
          <w:szCs w:val="24"/>
        </w:rPr>
        <w:t xml:space="preserve"> и подписанию решений Думы  Арте</w:t>
      </w:r>
      <w:r w:rsidRPr="0014108F">
        <w:rPr>
          <w:rFonts w:ascii="Times New Roman" w:hAnsi="Times New Roman" w:cs="Times New Roman"/>
          <w:sz w:val="24"/>
          <w:szCs w:val="24"/>
        </w:rPr>
        <w:t xml:space="preserve">мовского городского поселения  до прекращения полномочий указанных органов местного самоуправления  в связи с формированием органов местного самоуправления вновь образованного Бодайбинского  муниципального округа Иркутской области. 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11. Имущество, оставшееся после проведения ликвидационных процедур, передать вновь образованному Бодайбинскому муниципальному округу Иркутской области.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12. Финансирование расходов, связанных с ликвидацией, осуществляется до 31.12.2026 включительно за счет сред</w:t>
      </w:r>
      <w:r w:rsidR="00761FBE">
        <w:rPr>
          <w:rFonts w:ascii="Times New Roman" w:hAnsi="Times New Roman" w:cs="Times New Roman"/>
          <w:sz w:val="24"/>
          <w:szCs w:val="24"/>
        </w:rPr>
        <w:t>ств бюджета, преобразуемого Арте</w:t>
      </w:r>
      <w:r w:rsidRPr="0014108F">
        <w:rPr>
          <w:rFonts w:ascii="Times New Roman" w:hAnsi="Times New Roman" w:cs="Times New Roman"/>
          <w:sz w:val="24"/>
          <w:szCs w:val="24"/>
        </w:rPr>
        <w:t>мовского муниципального образования, с 01.01.2027 – за счет средств бюджета, вновь образованного Бодайбинского муниципального округа Иркутской области.</w:t>
      </w:r>
    </w:p>
    <w:p w:rsidR="0014108F" w:rsidRPr="0014108F" w:rsidRDefault="0014108F" w:rsidP="0014108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13. Настоящее решение вступает в силу со дня его принятия.</w:t>
      </w:r>
    </w:p>
    <w:p w:rsidR="0014108F" w:rsidRPr="0014108F" w:rsidRDefault="0014108F" w:rsidP="001410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14. Опубликовать настоящее решение </w:t>
      </w:r>
      <w:r w:rsidR="00761FBE">
        <w:rPr>
          <w:rFonts w:ascii="Times New Roman" w:hAnsi="Times New Roman" w:cs="Times New Roman"/>
          <w:sz w:val="24"/>
          <w:szCs w:val="24"/>
        </w:rPr>
        <w:t>в газете «Официальная жизнь Арте</w:t>
      </w:r>
      <w:r w:rsidRPr="0014108F">
        <w:rPr>
          <w:rFonts w:ascii="Times New Roman" w:hAnsi="Times New Roman" w:cs="Times New Roman"/>
          <w:sz w:val="24"/>
          <w:szCs w:val="24"/>
        </w:rPr>
        <w:t>мовского поселения» и разместить на офиц</w:t>
      </w:r>
      <w:r w:rsidR="00761FBE">
        <w:rPr>
          <w:rFonts w:ascii="Times New Roman" w:hAnsi="Times New Roman" w:cs="Times New Roman"/>
          <w:sz w:val="24"/>
          <w:szCs w:val="24"/>
        </w:rPr>
        <w:t>иальном сайте Администрации Арте</w:t>
      </w:r>
      <w:r w:rsidRPr="0014108F">
        <w:rPr>
          <w:rFonts w:ascii="Times New Roman" w:hAnsi="Times New Roman" w:cs="Times New Roman"/>
          <w:sz w:val="24"/>
          <w:szCs w:val="24"/>
        </w:rPr>
        <w:t>мовского муниципального образования в информационно-телекоммуникационной сети «Интернет» https:// http://www.adm-artem.ru/</w:t>
      </w: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8"/>
        <w:gridCol w:w="1134"/>
        <w:gridCol w:w="4218"/>
      </w:tblGrid>
      <w:tr w:rsidR="0014108F" w:rsidRPr="0014108F" w:rsidTr="00DE423E">
        <w:tc>
          <w:tcPr>
            <w:tcW w:w="4219" w:type="dxa"/>
          </w:tcPr>
          <w:p w:rsidR="0014108F" w:rsidRPr="0014108F" w:rsidRDefault="0014108F" w:rsidP="0014108F">
            <w:pPr>
              <w:jc w:val="both"/>
              <w:rPr>
                <w:sz w:val="24"/>
                <w:szCs w:val="24"/>
              </w:rPr>
            </w:pPr>
            <w:r w:rsidRPr="0014108F">
              <w:rPr>
                <w:sz w:val="24"/>
                <w:szCs w:val="24"/>
              </w:rPr>
              <w:t>Председатель Думы Артемовского городского поселения</w:t>
            </w:r>
          </w:p>
          <w:p w:rsidR="0014108F" w:rsidRPr="0014108F" w:rsidRDefault="0014108F" w:rsidP="0014108F">
            <w:pPr>
              <w:jc w:val="both"/>
              <w:rPr>
                <w:sz w:val="24"/>
                <w:szCs w:val="24"/>
              </w:rPr>
            </w:pPr>
            <w:r w:rsidRPr="0014108F">
              <w:rPr>
                <w:sz w:val="24"/>
                <w:szCs w:val="24"/>
              </w:rPr>
              <w:t>___________________С.А. Мудрик</w:t>
            </w:r>
          </w:p>
        </w:tc>
        <w:tc>
          <w:tcPr>
            <w:tcW w:w="1134" w:type="dxa"/>
          </w:tcPr>
          <w:p w:rsidR="0014108F" w:rsidRPr="0014108F" w:rsidRDefault="0014108F" w:rsidP="0014108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4218" w:type="dxa"/>
          </w:tcPr>
          <w:p w:rsidR="0014108F" w:rsidRPr="0014108F" w:rsidRDefault="0014108F" w:rsidP="0014108F">
            <w:pPr>
              <w:jc w:val="both"/>
              <w:rPr>
                <w:sz w:val="24"/>
                <w:szCs w:val="24"/>
              </w:rPr>
            </w:pPr>
            <w:r w:rsidRPr="0014108F">
              <w:rPr>
                <w:sz w:val="24"/>
                <w:szCs w:val="24"/>
              </w:rPr>
              <w:t>Глава Артемовского муниципального образования</w:t>
            </w:r>
          </w:p>
          <w:p w:rsidR="0014108F" w:rsidRPr="0014108F" w:rsidRDefault="0014108F" w:rsidP="0014108F">
            <w:pPr>
              <w:jc w:val="both"/>
              <w:rPr>
                <w:sz w:val="24"/>
                <w:szCs w:val="24"/>
              </w:rPr>
            </w:pPr>
            <w:r w:rsidRPr="0014108F">
              <w:rPr>
                <w:sz w:val="24"/>
                <w:szCs w:val="24"/>
              </w:rPr>
              <w:t>__________________М.А. Григорьева</w:t>
            </w:r>
          </w:p>
        </w:tc>
      </w:tr>
    </w:tbl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Решение подписано: 29 сентября 2026 года.</w:t>
      </w:r>
    </w:p>
    <w:p w:rsidR="0014108F" w:rsidRPr="0014108F" w:rsidRDefault="0014108F" w:rsidP="00141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180" w:type="dxa"/>
        <w:tblLook w:val="04A0" w:firstRow="1" w:lastRow="0" w:firstColumn="1" w:lastColumn="0" w:noHBand="0" w:noVBand="1"/>
      </w:tblPr>
      <w:tblGrid>
        <w:gridCol w:w="4928"/>
        <w:gridCol w:w="4252"/>
      </w:tblGrid>
      <w:tr w:rsidR="0014108F" w:rsidRPr="0014108F" w:rsidTr="00DE423E">
        <w:trPr>
          <w:trHeight w:val="1514"/>
        </w:trPr>
        <w:tc>
          <w:tcPr>
            <w:tcW w:w="4928" w:type="dxa"/>
            <w:shd w:val="clear" w:color="auto" w:fill="auto"/>
          </w:tcPr>
          <w:p w:rsidR="0014108F" w:rsidRPr="0014108F" w:rsidRDefault="0014108F" w:rsidP="0014108F">
            <w:pPr>
              <w:pStyle w:val="2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</w:pPr>
          </w:p>
        </w:tc>
        <w:tc>
          <w:tcPr>
            <w:tcW w:w="4252" w:type="dxa"/>
            <w:shd w:val="clear" w:color="auto" w:fill="auto"/>
          </w:tcPr>
          <w:p w:rsidR="0014108F" w:rsidRPr="0014108F" w:rsidRDefault="0014108F" w:rsidP="0014108F">
            <w:pPr>
              <w:pStyle w:val="2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jc w:val="both"/>
            </w:pPr>
            <w:r w:rsidRPr="0014108F">
              <w:t>Приложение № 1</w:t>
            </w:r>
          </w:p>
          <w:p w:rsidR="0014108F" w:rsidRPr="0014108F" w:rsidRDefault="0014108F" w:rsidP="0014108F">
            <w:pPr>
              <w:pStyle w:val="22"/>
              <w:tabs>
                <w:tab w:val="left" w:pos="426"/>
                <w:tab w:val="left" w:pos="993"/>
              </w:tabs>
              <w:spacing w:after="0" w:line="240" w:lineRule="auto"/>
              <w:ind w:left="0"/>
              <w:jc w:val="both"/>
            </w:pPr>
            <w:r w:rsidRPr="0014108F">
              <w:t>к решению Думы</w:t>
            </w:r>
            <w:r w:rsidR="00761FBE">
              <w:t xml:space="preserve"> Арте</w:t>
            </w:r>
            <w:r w:rsidRPr="0014108F">
              <w:t>мовского муниципального образования</w:t>
            </w:r>
          </w:p>
          <w:p w:rsidR="0014108F" w:rsidRPr="0014108F" w:rsidRDefault="0014108F" w:rsidP="0014108F">
            <w:pPr>
              <w:pStyle w:val="22"/>
              <w:tabs>
                <w:tab w:val="left" w:pos="426"/>
                <w:tab w:val="left" w:pos="993"/>
              </w:tabs>
              <w:spacing w:after="0" w:line="240" w:lineRule="auto"/>
              <w:ind w:left="0"/>
              <w:jc w:val="both"/>
            </w:pPr>
            <w:r w:rsidRPr="0014108F">
              <w:t xml:space="preserve"> от 29 сентября 2026 года № 15</w:t>
            </w:r>
          </w:p>
          <w:p w:rsidR="0014108F" w:rsidRPr="0014108F" w:rsidRDefault="0014108F" w:rsidP="0014108F">
            <w:pPr>
              <w:pStyle w:val="2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jc w:val="right"/>
            </w:pPr>
            <w:bookmarkStart w:id="0" w:name="_GoBack"/>
            <w:bookmarkEnd w:id="0"/>
          </w:p>
        </w:tc>
      </w:tr>
    </w:tbl>
    <w:p w:rsidR="0014108F" w:rsidRPr="0014108F" w:rsidRDefault="0014108F" w:rsidP="0014108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lastRenderedPageBreak/>
        <w:t>ПОЛОЖЕНИЕ</w:t>
      </w:r>
    </w:p>
    <w:p w:rsidR="0014108F" w:rsidRPr="0014108F" w:rsidRDefault="0014108F" w:rsidP="0014108F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О ЛИКВИДАЦИО</w:t>
      </w:r>
      <w:r w:rsidR="00761FBE">
        <w:rPr>
          <w:rFonts w:ascii="Times New Roman" w:hAnsi="Times New Roman" w:cs="Times New Roman"/>
          <w:b/>
          <w:sz w:val="24"/>
          <w:szCs w:val="24"/>
        </w:rPr>
        <w:t>ННОЙ КОМИССИИ АДМИНИСТРАЦИИ АРТЕ</w:t>
      </w:r>
      <w:r w:rsidRPr="0014108F">
        <w:rPr>
          <w:rFonts w:ascii="Times New Roman" w:hAnsi="Times New Roman" w:cs="Times New Roman"/>
          <w:b/>
          <w:sz w:val="24"/>
          <w:szCs w:val="24"/>
        </w:rPr>
        <w:t xml:space="preserve">МОВСКОГО МУНИЦИПАЛЬНОГО ОБРАЗОВАНИЯ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 xml:space="preserve">1. Общие положения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1.1. Настоящее Положение разработано в соответствии с Гражданским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Законом Иркутской области от 26.12.2025 № 119-ОЗ «О территориальных и организационных основах местного самоуправления в Иркутской области».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1.2. Настоящее Положение определяет порядок формирования ликвидацио</w:t>
      </w:r>
      <w:r w:rsidR="00761FBE">
        <w:rPr>
          <w:rFonts w:ascii="Times New Roman" w:hAnsi="Times New Roman" w:cs="Times New Roman"/>
          <w:sz w:val="24"/>
          <w:szCs w:val="24"/>
        </w:rPr>
        <w:t>нной комиссии Администрации Арте</w:t>
      </w:r>
      <w:r w:rsidRPr="0014108F">
        <w:rPr>
          <w:rFonts w:ascii="Times New Roman" w:hAnsi="Times New Roman" w:cs="Times New Roman"/>
          <w:sz w:val="24"/>
          <w:szCs w:val="24"/>
        </w:rPr>
        <w:t xml:space="preserve">мовского муниципального образования (далее – ликвидационная комиссия, ликвидируемое юридическое лицо, преобразуемое муниципальное образование), ее функции, порядок работы и принятия решений, а также правовой статус членов комиссии и ее Председателя. 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1.3. Ликвидационная комиссия – уполномоченные лица преобразуемого муниципального образования, обеспечивающие реализацию полномочий по управлению делами ликвидируемого юридического лица в течение всего периода его ликвидации.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1.4. Ликвидация считается завершенной, а ликвидируемое юридическое лицо прекратившим существование после внесения об этом записи в Единый государственный реестр юридических лиц в порядке, установленном Федеральным законом от 08 августа 2001 года № 129-ФЗ «О государственной регистрации юридических лиц и индивидуальных предпринимателей».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 xml:space="preserve">2. Формирование ликвидационной комиссии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2.1. Решением Думы</w:t>
      </w:r>
      <w:r w:rsidR="00761FBE">
        <w:rPr>
          <w:rFonts w:ascii="Times New Roman" w:hAnsi="Times New Roman" w:cs="Times New Roman"/>
          <w:sz w:val="24"/>
          <w:szCs w:val="24"/>
        </w:rPr>
        <w:t xml:space="preserve"> Арте</w:t>
      </w:r>
      <w:r w:rsidRPr="0014108F">
        <w:rPr>
          <w:rFonts w:ascii="Times New Roman" w:hAnsi="Times New Roman" w:cs="Times New Roman"/>
          <w:sz w:val="24"/>
          <w:szCs w:val="24"/>
        </w:rPr>
        <w:t>мовского муниципального образования назначается персональный состав ликвидационной комиссии, в том числе ее Председатель и секретарь. Председателем ликвидационной комиссии назначается глава преобразуемого муниципального образования (или лицо его замещающее)</w:t>
      </w:r>
      <w:r w:rsidRPr="0014108F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Председатель и члены ликвидационной комиссии (в случае их увольнения) продолжают исполнять свои полномочия на основании гражданско-правового договора, подписанного заместителем председателя представительного органа.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Изменения в состав ликвидационной комиссии, исключение членов комиссии из ее числа и включение новых членов комиссии утверждаются Решением представительного органа местного самоуправления.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2.2. С момента назначения ликвидационной комиссии к ней переходят полномочия по управлению делами ликвидируемого юридического лица.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2.3. Ликвидационная комиссия от имени ликвидируемого юридического лица выступает в суде по вопросам, связанным с ликвидацией.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2.4. Ликвидационная комиссия обязана действовать добросовестно и разумно.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 xml:space="preserve">3. Функции ликвидационной комиссии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3.1. С целью осуществления полномочий по управлению делами ликвидируемого юридического лица в течение всего периода его ликвидации, на ликвидационную комиссию возлагаются следующие функции: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3.1.1. В сфере правового обеспечения: организация юридического сопровождения деятельности, проведение правовой экспертизы актов, принимаемых ликвидационной комиссией;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3.1.2. В сфере документационного обеспечения: координация документационного обеспечения, подготовки к передаче документов вновь образованному Бодайбинскому муниципальному округу Иркутской области, формирование архивных фондов;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3.1.3. В сфере бюджетных отношений обеспечивает реализацию бюджетных полномочий ликвидируемого юридического лица;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lastRenderedPageBreak/>
        <w:t xml:space="preserve">3.1.4. 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3.2. При исполнении функций ликвидационная комиссия руководствуется действующим законодательством, планом мероприятий по ликвидации и настоящим Положением.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 xml:space="preserve">4. Порядок работы ликвидационной комиссии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4.1. Ликвидационная комиссия обеспечивает реализацию полномочий по управлению делами ликвидируемого юридического лица преобразуемого муниципального образования в течение всего периода его ликвидации согласно плану ликвидационных мероприятий и действующему законодательству.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4.2. Ликвидационная комиссия решает все вопросы на своих заседаниях.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4.3.</w:t>
      </w:r>
      <w:r w:rsidRPr="0014108F">
        <w:rPr>
          <w:rFonts w:ascii="Times New Roman" w:hAnsi="Times New Roman" w:cs="Times New Roman"/>
          <w:sz w:val="24"/>
          <w:szCs w:val="24"/>
        </w:rPr>
        <w:tab/>
        <w:t>Заседание ликвидационной комиссии является правомочным, если на заседании присутствует более половины от числа членов ликвидационной комиссии.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4.4.</w:t>
      </w:r>
      <w:r w:rsidRPr="0014108F">
        <w:rPr>
          <w:rFonts w:ascii="Times New Roman" w:hAnsi="Times New Roman" w:cs="Times New Roman"/>
          <w:sz w:val="24"/>
          <w:szCs w:val="24"/>
        </w:rPr>
        <w:tab/>
        <w:t>При решении вопросов каждый член ликвидационной комиссии обладает одним голосом. Передача голоса одним членом ликвидационной комиссии другому члену ликвидационной комиссии не допускается.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4.5.</w:t>
      </w:r>
      <w:r w:rsidRPr="0014108F">
        <w:rPr>
          <w:rFonts w:ascii="Times New Roman" w:hAnsi="Times New Roman" w:cs="Times New Roman"/>
          <w:sz w:val="24"/>
          <w:szCs w:val="24"/>
        </w:rPr>
        <w:tab/>
        <w:t>Решения ликвидационной комиссии принимаются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4.6.</w:t>
      </w:r>
      <w:r w:rsidRPr="0014108F">
        <w:rPr>
          <w:rFonts w:ascii="Times New Roman" w:hAnsi="Times New Roman" w:cs="Times New Roman"/>
          <w:sz w:val="24"/>
          <w:szCs w:val="24"/>
        </w:rPr>
        <w:tab/>
        <w:t>Все заседания ликвидационной комиссии проводятся в очной форме. На заседаниях ликвидационной комиссии секретарем комиссии ведется протокол.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Протокол заседания ликвидационной комиссии составляется секретарем не позднее 3 (трех) дней со дня проведения заседания. В протоколе указываются: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-</w:t>
      </w:r>
      <w:r w:rsidRPr="0014108F">
        <w:rPr>
          <w:rFonts w:ascii="Times New Roman" w:hAnsi="Times New Roman" w:cs="Times New Roman"/>
          <w:sz w:val="24"/>
          <w:szCs w:val="24"/>
        </w:rPr>
        <w:tab/>
        <w:t>место и время проведения заседания;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-</w:t>
      </w:r>
      <w:r w:rsidRPr="0014108F">
        <w:rPr>
          <w:rFonts w:ascii="Times New Roman" w:hAnsi="Times New Roman" w:cs="Times New Roman"/>
          <w:sz w:val="24"/>
          <w:szCs w:val="24"/>
        </w:rPr>
        <w:tab/>
        <w:t>лица, присутствующие на заседании;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-</w:t>
      </w:r>
      <w:r w:rsidRPr="0014108F">
        <w:rPr>
          <w:rFonts w:ascii="Times New Roman" w:hAnsi="Times New Roman" w:cs="Times New Roman"/>
          <w:sz w:val="24"/>
          <w:szCs w:val="24"/>
        </w:rPr>
        <w:tab/>
        <w:t>повестка дня заседания;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-</w:t>
      </w:r>
      <w:r w:rsidRPr="0014108F">
        <w:rPr>
          <w:rFonts w:ascii="Times New Roman" w:hAnsi="Times New Roman" w:cs="Times New Roman"/>
          <w:sz w:val="24"/>
          <w:szCs w:val="24"/>
        </w:rPr>
        <w:tab/>
        <w:t>вопросы, поставленные на голосование, и итоги голосования по ним;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-</w:t>
      </w:r>
      <w:r w:rsidRPr="0014108F">
        <w:rPr>
          <w:rFonts w:ascii="Times New Roman" w:hAnsi="Times New Roman" w:cs="Times New Roman"/>
          <w:sz w:val="24"/>
          <w:szCs w:val="24"/>
        </w:rPr>
        <w:tab/>
        <w:t>принятые решения.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Протокол заседания ликвидационной комиссии подписывается Председателем ликвидационной комиссии и секретарем.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4.7. Председатель ликвидационной комиссии: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4.7.1. организует работу по ликвидации;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4.7.2. является единоличным исполнительным органом ликвидируемого юридического лица, действует на основе единоначалия;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4.7.3. действует без доверенности от имени ликвидируемого юридического лица;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4.7.4. распоряжается имуществом ликвидируемого юридического лица в порядке и пределах, установленных законодательством Российской Федерации, законами и нормативными правовыми актами Иркутской области, муниципальными правовыми актами, действующими на территории преобразуемого муниципального образования, выдает доверенности, совершает иные юридические действия;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4.7.5. обеспечивает своевременную уплату ликвидируемым юридическим лицом в полном объеме всех установленных действующим законодательством налогов, сборов и обязательных платежей;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4.7.6. представляет отчетность в связи с ликвидацией юридического лица в порядке и сроки, установленные законодательством Российской Федерации;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4.7.7. подписывает и представляет на утверждение Думе преобразуемого муниципального образования, а после прекращения ее полномочий - ее правопреемнику промежуточный ликвидационный баланс и ликвидационный баланс, а также перечень имущества, передаваемого вновь образованному Бодайбинскому муниципальному округу Иркутской области;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lastRenderedPageBreak/>
        <w:t>4.7.8.</w:t>
      </w:r>
      <w:r w:rsidRPr="0014108F">
        <w:rPr>
          <w:rFonts w:ascii="Times New Roman" w:hAnsi="Times New Roman" w:cs="Times New Roman"/>
          <w:sz w:val="24"/>
          <w:szCs w:val="24"/>
        </w:rPr>
        <w:tab/>
        <w:t xml:space="preserve"> имеет право осуществлять исполнительно-распорядительные функции с правом подписи банковских, финансовых, казначейских документов, промежуточного ликвидационного баланса, ликвидационного баланса, иных отчетов и других документов, создаваемых в процессе ликвидации и иных документов в соответствии с законодательством Российской Федерации;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4.7.9.</w:t>
      </w:r>
      <w:r w:rsidRPr="0014108F">
        <w:rPr>
          <w:rFonts w:ascii="Times New Roman" w:hAnsi="Times New Roman" w:cs="Times New Roman"/>
          <w:sz w:val="24"/>
          <w:szCs w:val="24"/>
        </w:rPr>
        <w:tab/>
        <w:t xml:space="preserve"> имеет право использовать печати и штампы ликвидируемого юридического лица;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4.7.10. имеет право вносить на рассмотрение Думы преобразуемого муниципального образования, а после прекращения ее полномочий - ее правопреемника изменения в состав ликвидационной комиссии, исключение членов комиссии из ее числа и включение новых членов комиссии, в том числе и замене Председателя ликвидационной комиссии.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4.7.11. самостоятельно решает все вопросы деятельности ликвидируемого юридического лица, отнесенные к ее компетенции действующим законодательством Российской Федерации, настоящим Положением, планом мероприятий по ликвидации.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4.8. Член ликвидационной комиссии: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4.8.1. добросовестно и разумно исполняет свои обязанности, обеспечивает выполнение установленных для ликвидации мероприятий согласно действующему законодательству Российской Федерации, настоящему Положению, плану мероприятий по ликвидации;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4.8.2. представляет Председателю ликвидационной комиссии отчеты о деятельности в связи с ликвидацией;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4.8.3. решает иные вопросы, отнесенные законодательством Российской Федерации к компетенции члена ликвидационной комиссии.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4.9. Секретарь ликвидационной комиссии: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4.9.1. ведет протоколы ее заседаний;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4.9.2. доводит до адресатов решения ликвидационной комиссии.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4.10. В период временного отсутствия Председателя ликвидационной комиссии его полномочия исполняет заместитель председателя либо член ликвидационной комиссии на основании решения Председателя.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4.11. Документы, исходящие от имени ликвидационной комиссии, подписываются ее Председателем.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4.12. Председатель и члены ликвидационной комиссии несут ответственность за причиненный ущерб ликвидируемому юридическому лицу и /или его правопреемнику.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4.13. Председатель и члены ликвидационной комиссии могут быть привлечены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5. Инвентаризация имущества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5.1. Инвентаризация имущества проводится перед составлением промежуточного ликвидационного баланса. Инвентаризации подлежит все имущество ликвидируемого юридического лица независимо от его местонахождения и все виды финансовых обязательств.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5.2. Председатель ликвидационной комиссии распоряжением назначает инвентаризационную комиссию, определяет сроки проведения инвентаризации.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5.3. По завершении инвентаризации имущества, финансовых обязательств, производится оформление ведомости результатов, выявленных инвентаризацией.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5.4. Председатель ликвидационной комиссии утверждает результаты инвентаризации.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6. Составление промежуточного ликвидационного баланса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6.1. Промежуточный ликвидационный баланс составляется ликвидационной комиссией после окончания срока предъявления требований кредиторами </w:t>
      </w:r>
      <w:r w:rsidRPr="0014108F">
        <w:rPr>
          <w:rFonts w:ascii="Times New Roman" w:hAnsi="Times New Roman" w:cs="Times New Roman"/>
          <w:sz w:val="24"/>
          <w:szCs w:val="24"/>
        </w:rPr>
        <w:lastRenderedPageBreak/>
        <w:t xml:space="preserve">ликвидируемого юридического лица (не ранее чем через два месяца со дня опубликования сообщения о ликвидации). Промежуточный ликвидационный баланс и приложения к нему подписываются Председателем ликвидационной комиссии.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6.2. Выплата денежных сумм кредиторам производится в порядке очередности, установленной статьей 64 Гражданского кодекса Российской Федерации, в соответствии с промежуточным ликвидационным балансом со дня его утверждения Думой преобразуемого муниципального образования.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7. Составление ликвидационного баланса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7.1. После завершения расчетов с кредиторами ликвидационная комиссия составляет ликвидационный баланс.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7.2. Ликвидационная комиссия в течение 10 календарных дней после завершения расчетов с кредиторами представляет в Думу вновь образованного Бодайбинского муниципального округа Иркутской области ликвидационный баланс.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8. Заключительные положения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8.1. Имущество ликвидируемого юридического лица передаются ликвидационной комиссией вновь образованному Бодайбинскому муниципальному округу Иркутской области.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8.2. После проведения всех взаиморасчетов ликвидационная комиссия закрывает банковские и иные счета ликвидируемого юридического лица.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8.3. После завершения процедуры ликвидации печати</w:t>
      </w:r>
      <w:r w:rsidRPr="0014108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4108F">
        <w:rPr>
          <w:rFonts w:ascii="Times New Roman" w:hAnsi="Times New Roman" w:cs="Times New Roman"/>
          <w:sz w:val="24"/>
          <w:szCs w:val="24"/>
        </w:rPr>
        <w:t xml:space="preserve">и штампы ликвидируемого юридического лица подлежат уничтожению. Об их уничтожении составляется акт об уничтожении. </w:t>
      </w: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5182"/>
        <w:gridCol w:w="4140"/>
      </w:tblGrid>
      <w:tr w:rsidR="0014108F" w:rsidRPr="0014108F" w:rsidTr="00DE423E">
        <w:trPr>
          <w:trHeight w:val="1514"/>
        </w:trPr>
        <w:tc>
          <w:tcPr>
            <w:tcW w:w="5182" w:type="dxa"/>
            <w:shd w:val="clear" w:color="auto" w:fill="auto"/>
          </w:tcPr>
          <w:p w:rsidR="0014108F" w:rsidRPr="0014108F" w:rsidRDefault="0014108F" w:rsidP="0014108F">
            <w:pPr>
              <w:pStyle w:val="2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</w:pPr>
          </w:p>
        </w:tc>
        <w:tc>
          <w:tcPr>
            <w:tcW w:w="4140" w:type="dxa"/>
            <w:shd w:val="clear" w:color="auto" w:fill="auto"/>
          </w:tcPr>
          <w:p w:rsidR="0014108F" w:rsidRPr="0014108F" w:rsidRDefault="0014108F" w:rsidP="0014108F">
            <w:pPr>
              <w:pStyle w:val="2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jc w:val="both"/>
            </w:pPr>
            <w:r w:rsidRPr="0014108F">
              <w:t>Приложение № 2</w:t>
            </w:r>
          </w:p>
          <w:p w:rsidR="0014108F" w:rsidRPr="0014108F" w:rsidRDefault="00761FBE" w:rsidP="0014108F">
            <w:pPr>
              <w:pStyle w:val="22"/>
              <w:tabs>
                <w:tab w:val="left" w:pos="426"/>
                <w:tab w:val="left" w:pos="993"/>
              </w:tabs>
              <w:spacing w:after="0" w:line="240" w:lineRule="auto"/>
              <w:ind w:left="0"/>
              <w:jc w:val="both"/>
            </w:pPr>
            <w:r>
              <w:t>к решению Думы Арте</w:t>
            </w:r>
            <w:r w:rsidR="0014108F" w:rsidRPr="0014108F">
              <w:t>мовского муниципального образования</w:t>
            </w:r>
          </w:p>
          <w:p w:rsidR="0014108F" w:rsidRPr="0014108F" w:rsidRDefault="0014108F" w:rsidP="0014108F">
            <w:pPr>
              <w:pStyle w:val="22"/>
              <w:tabs>
                <w:tab w:val="left" w:pos="426"/>
                <w:tab w:val="left" w:pos="993"/>
              </w:tabs>
              <w:spacing w:after="0" w:line="240" w:lineRule="auto"/>
              <w:ind w:left="0"/>
              <w:jc w:val="both"/>
            </w:pPr>
            <w:r w:rsidRPr="0014108F">
              <w:t>от 29 сентября 2026 года № 15</w:t>
            </w:r>
          </w:p>
          <w:p w:rsidR="0014108F" w:rsidRPr="0014108F" w:rsidRDefault="0014108F" w:rsidP="0014108F">
            <w:pPr>
              <w:pStyle w:val="22"/>
              <w:tabs>
                <w:tab w:val="left" w:pos="142"/>
                <w:tab w:val="left" w:pos="426"/>
                <w:tab w:val="left" w:pos="993"/>
              </w:tabs>
              <w:spacing w:after="0" w:line="240" w:lineRule="auto"/>
              <w:ind w:left="0"/>
              <w:jc w:val="right"/>
            </w:pPr>
          </w:p>
        </w:tc>
      </w:tr>
    </w:tbl>
    <w:p w:rsidR="0014108F" w:rsidRPr="0014108F" w:rsidRDefault="0014108F" w:rsidP="0014108F">
      <w:pPr>
        <w:pStyle w:val="22"/>
        <w:tabs>
          <w:tab w:val="left" w:pos="142"/>
          <w:tab w:val="left" w:pos="426"/>
          <w:tab w:val="left" w:pos="993"/>
        </w:tabs>
        <w:spacing w:after="0" w:line="240" w:lineRule="auto"/>
        <w:ind w:left="0"/>
        <w:rPr>
          <w:color w:val="000000"/>
        </w:rPr>
      </w:pP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СОСТАВ</w:t>
      </w: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ЛИКВИДАЦИО</w:t>
      </w:r>
      <w:r w:rsidR="00761FBE">
        <w:rPr>
          <w:rFonts w:ascii="Times New Roman" w:hAnsi="Times New Roman" w:cs="Times New Roman"/>
          <w:b/>
          <w:sz w:val="24"/>
          <w:szCs w:val="24"/>
        </w:rPr>
        <w:t>ННОЙ КОМИССИИ АДМИНИСТРАЦИИ АРТЕ</w:t>
      </w:r>
      <w:r w:rsidRPr="0014108F">
        <w:rPr>
          <w:rFonts w:ascii="Times New Roman" w:hAnsi="Times New Roman" w:cs="Times New Roman"/>
          <w:b/>
          <w:sz w:val="24"/>
          <w:szCs w:val="24"/>
        </w:rPr>
        <w:t xml:space="preserve">МОВСКОГО МУНИЦИПАЛЬНОГО ОБРАЗОВАНИЯ </w:t>
      </w: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Григорьева Марина Антоновна</w:t>
      </w:r>
      <w:r w:rsidRPr="0014108F">
        <w:rPr>
          <w:rFonts w:ascii="Times New Roman" w:hAnsi="Times New Roman" w:cs="Times New Roman"/>
          <w:i/>
          <w:sz w:val="24"/>
          <w:szCs w:val="24"/>
        </w:rPr>
        <w:t xml:space="preserve"> – </w:t>
      </w:r>
      <w:r w:rsidRPr="0014108F">
        <w:rPr>
          <w:rFonts w:ascii="Times New Roman" w:hAnsi="Times New Roman" w:cs="Times New Roman"/>
          <w:sz w:val="24"/>
          <w:szCs w:val="24"/>
        </w:rPr>
        <w:t>председатель ликвидационной комиссии;</w:t>
      </w: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Собкалова Светлана Александровна – секретарь ликвидационной комиссии.</w:t>
      </w: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Члены ликвидационной комиссии:</w:t>
      </w: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Андронова Марина Петровна – по бухгалтерским вопросам;</w:t>
      </w: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Рахимкулова Юлия Александровна - по делопроизводству и архиву, по кадровым вопросам;</w:t>
      </w: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4108F" w:rsidRPr="0014108F" w:rsidRDefault="0014108F" w:rsidP="001410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 w:rsidRPr="0014108F">
        <w:rPr>
          <w:rFonts w:ascii="Times New Roman" w:hAnsi="Times New Roman" w:cs="Times New Roman"/>
          <w:sz w:val="24"/>
          <w:szCs w:val="24"/>
        </w:rPr>
        <w:t>Заводянская</w:t>
      </w:r>
      <w:proofErr w:type="spellEnd"/>
      <w:r w:rsidRPr="0014108F">
        <w:rPr>
          <w:rFonts w:ascii="Times New Roman" w:hAnsi="Times New Roman" w:cs="Times New Roman"/>
          <w:sz w:val="24"/>
          <w:szCs w:val="24"/>
        </w:rPr>
        <w:t xml:space="preserve"> Анастасия Валерьевна - по правовому обеспечению;</w:t>
      </w:r>
    </w:p>
    <w:p w:rsidR="0014108F" w:rsidRPr="0014108F" w:rsidRDefault="0014108F" w:rsidP="001410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14108F" w:rsidRPr="0014108F" w:rsidRDefault="0014108F" w:rsidP="001410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Внукова Наталья Юрьевна - по имущественным отношениям; – по инвентаризации имущества;</w:t>
      </w:r>
    </w:p>
    <w:p w:rsidR="0014108F" w:rsidRPr="0014108F" w:rsidRDefault="0014108F" w:rsidP="001410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14108F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</w:p>
    <w:p w:rsidR="0014108F" w:rsidRDefault="0014108F" w:rsidP="001410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lastRenderedPageBreak/>
        <w:t>Кондратьев Игорь Алексеевич – по земельным отношениям.</w:t>
      </w:r>
    </w:p>
    <w:p w:rsidR="0014108F" w:rsidRPr="0014108F" w:rsidRDefault="0014108F" w:rsidP="0014108F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FF54A9" w:rsidRDefault="0014108F" w:rsidP="0014108F">
      <w:pPr>
        <w:spacing w:after="0"/>
        <w:ind w:firstLine="709"/>
        <w:jc w:val="both"/>
      </w:pPr>
    </w:p>
    <w:p w:rsidR="0014108F" w:rsidRPr="0014108F" w:rsidRDefault="0014108F" w:rsidP="001410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РОССИЙСКАЯ ФЕДЕРАЦИЯ</w:t>
      </w:r>
    </w:p>
    <w:p w:rsidR="0014108F" w:rsidRPr="0014108F" w:rsidRDefault="0014108F" w:rsidP="001410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ИРКУТСКАЯ ОБЛАСТЬ БОДАЙБИНСКИЙ РАЙОН</w:t>
      </w:r>
    </w:p>
    <w:p w:rsidR="0014108F" w:rsidRPr="0014108F" w:rsidRDefault="0014108F" w:rsidP="001410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108F">
        <w:rPr>
          <w:rFonts w:ascii="Times New Roman" w:hAnsi="Times New Roman" w:cs="Times New Roman"/>
          <w:b/>
          <w:bCs/>
          <w:sz w:val="24"/>
          <w:szCs w:val="24"/>
        </w:rPr>
        <w:t>АРТЕМОВСКОЕ МУНИЦИПАЛЬНОЕ ОБРАЗОВАНИЕ</w:t>
      </w:r>
    </w:p>
    <w:p w:rsidR="0014108F" w:rsidRPr="0014108F" w:rsidRDefault="0014108F" w:rsidP="001410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108F">
        <w:rPr>
          <w:rFonts w:ascii="Times New Roman" w:hAnsi="Times New Roman" w:cs="Times New Roman"/>
          <w:b/>
          <w:bCs/>
          <w:sz w:val="24"/>
          <w:szCs w:val="24"/>
        </w:rPr>
        <w:t>ДУМА АРТЕМОВСКОГО ГОРОДСКОГО ПОСЕЛЕНИЯ ПЯТОГО СОЗЫВА</w:t>
      </w:r>
    </w:p>
    <w:p w:rsidR="0014108F" w:rsidRPr="0014108F" w:rsidRDefault="0014108F" w:rsidP="001410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4108F">
        <w:rPr>
          <w:rFonts w:ascii="Times New Roman" w:hAnsi="Times New Roman" w:cs="Times New Roman"/>
          <w:b/>
          <w:bCs/>
          <w:sz w:val="24"/>
          <w:szCs w:val="24"/>
        </w:rPr>
        <w:t>РЕШЕНИЕ</w:t>
      </w:r>
    </w:p>
    <w:p w:rsidR="0014108F" w:rsidRPr="0014108F" w:rsidRDefault="0014108F" w:rsidP="001410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14108F" w:rsidRPr="0014108F" w:rsidTr="00DE423E"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</w:tcPr>
          <w:p w:rsidR="0014108F" w:rsidRPr="0014108F" w:rsidRDefault="0014108F" w:rsidP="0014108F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  <w:lang w:eastAsia="en-US"/>
              </w:rPr>
            </w:pPr>
            <w:r w:rsidRPr="0014108F">
              <w:rPr>
                <w:b/>
                <w:bCs/>
                <w:sz w:val="24"/>
                <w:szCs w:val="24"/>
                <w:lang w:eastAsia="en-US"/>
              </w:rPr>
              <w:t>29 сентября 2026 года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108F" w:rsidRPr="0014108F" w:rsidRDefault="0014108F" w:rsidP="0014108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14108F">
              <w:rPr>
                <w:b/>
                <w:bCs/>
                <w:sz w:val="24"/>
                <w:szCs w:val="24"/>
                <w:lang w:eastAsia="en-US"/>
              </w:rPr>
              <w:t>рп. Артемовский</w:t>
            </w:r>
          </w:p>
        </w:tc>
        <w:tc>
          <w:tcPr>
            <w:tcW w:w="311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108F" w:rsidRPr="0014108F" w:rsidRDefault="0014108F" w:rsidP="0014108F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bCs/>
                <w:sz w:val="24"/>
                <w:szCs w:val="24"/>
                <w:lang w:eastAsia="en-US"/>
              </w:rPr>
            </w:pPr>
            <w:r w:rsidRPr="0014108F">
              <w:rPr>
                <w:b/>
                <w:bCs/>
                <w:sz w:val="24"/>
                <w:szCs w:val="24"/>
                <w:lang w:eastAsia="en-US"/>
              </w:rPr>
              <w:t>№ 16</w:t>
            </w:r>
          </w:p>
        </w:tc>
      </w:tr>
    </w:tbl>
    <w:p w:rsidR="0014108F" w:rsidRPr="0014108F" w:rsidRDefault="0014108F" w:rsidP="0014108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245"/>
      </w:tblGrid>
      <w:tr w:rsidR="0014108F" w:rsidRPr="0014108F" w:rsidTr="00DE423E"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14108F" w:rsidRPr="0014108F" w:rsidRDefault="0014108F" w:rsidP="0014108F">
            <w:pPr>
              <w:jc w:val="both"/>
              <w:rPr>
                <w:sz w:val="24"/>
                <w:szCs w:val="24"/>
                <w:lang w:eastAsia="en-US"/>
              </w:rPr>
            </w:pPr>
            <w:r w:rsidRPr="0014108F">
              <w:rPr>
                <w:sz w:val="24"/>
                <w:szCs w:val="24"/>
              </w:rPr>
              <w:t>О ликвидации муниципального казенного учреждения Думы Артемовского городского поселения</w:t>
            </w:r>
          </w:p>
        </w:tc>
      </w:tr>
    </w:tbl>
    <w:p w:rsidR="0014108F" w:rsidRPr="0014108F" w:rsidRDefault="0014108F" w:rsidP="0014108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В связи с прекращением полномочий органов местного самоуправления муниципального образования г. Бодайбо и района, руководствуясь статьями 61-64 Гражданского кодекса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08.08.2001 № 129-ФЗ «О государственной регистрации юридических лиц и индивидуальных предпринимателей», </w:t>
      </w:r>
      <w:r w:rsidRPr="001410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Законом Иркутской области от 26.12.2025 № </w:t>
      </w:r>
      <w:r w:rsidRPr="0014108F">
        <w:rPr>
          <w:rStyle w:val="afa"/>
          <w:rFonts w:ascii="Times New Roman" w:hAnsi="Times New Roman" w:cs="Times New Roman"/>
          <w:sz w:val="24"/>
          <w:szCs w:val="24"/>
        </w:rPr>
        <w:t>119</w:t>
      </w:r>
      <w:r w:rsidRPr="0014108F">
        <w:rPr>
          <w:rFonts w:ascii="Times New Roman" w:hAnsi="Times New Roman" w:cs="Times New Roman"/>
          <w:sz w:val="24"/>
          <w:szCs w:val="24"/>
          <w:shd w:val="clear" w:color="auto" w:fill="FFFFFF"/>
        </w:rPr>
        <w:t>-</w:t>
      </w:r>
      <w:r w:rsidRPr="0014108F">
        <w:rPr>
          <w:rStyle w:val="afa"/>
          <w:rFonts w:ascii="Times New Roman" w:hAnsi="Times New Roman" w:cs="Times New Roman"/>
          <w:sz w:val="24"/>
          <w:szCs w:val="24"/>
        </w:rPr>
        <w:t>ОЗ</w:t>
      </w:r>
      <w:r w:rsidRPr="0014108F">
        <w:rPr>
          <w:rFonts w:ascii="Times New Roman" w:hAnsi="Times New Roman" w:cs="Times New Roman"/>
          <w:sz w:val="24"/>
          <w:szCs w:val="24"/>
        </w:rPr>
        <w:t xml:space="preserve"> </w:t>
      </w:r>
      <w:r w:rsidRPr="0014108F">
        <w:rPr>
          <w:rFonts w:ascii="Times New Roman" w:hAnsi="Times New Roman" w:cs="Times New Roman"/>
          <w:sz w:val="24"/>
          <w:szCs w:val="24"/>
          <w:shd w:val="clear" w:color="auto" w:fill="FFFFFF"/>
        </w:rPr>
        <w:t>«О территориальных и организационных основах местного самоуправления в Иркутской области»,</w:t>
      </w:r>
      <w:r w:rsidRPr="0014108F">
        <w:rPr>
          <w:rFonts w:ascii="Times New Roman" w:hAnsi="Times New Roman" w:cs="Times New Roman"/>
          <w:sz w:val="24"/>
          <w:szCs w:val="24"/>
        </w:rPr>
        <w:t xml:space="preserve"> статьи 35 Устава Артемовского муниципального образования, дума Артемовского городского поселения,</w:t>
      </w:r>
    </w:p>
    <w:p w:rsidR="0014108F" w:rsidRPr="0014108F" w:rsidRDefault="0014108F" w:rsidP="0014108F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Ликвидировать муниципальное казенное учреждение Думу Артемовского городского поселения </w:t>
      </w:r>
      <w:r w:rsidRPr="0014108F">
        <w:rPr>
          <w:rFonts w:ascii="Times New Roman" w:hAnsi="Times New Roman" w:cs="Times New Roman"/>
          <w:b/>
          <w:sz w:val="24"/>
          <w:szCs w:val="24"/>
        </w:rPr>
        <w:t>(ОГРН 1063802000305</w:t>
      </w:r>
      <w:r w:rsidRPr="0014108F">
        <w:rPr>
          <w:rStyle w:val="30"/>
          <w:rFonts w:eastAsiaTheme="minorHAnsi"/>
        </w:rPr>
        <w:t xml:space="preserve">, ИНН 3802010601, КПП 380201001), юридический адрес: </w:t>
      </w:r>
      <w:r w:rsidRPr="0014108F">
        <w:rPr>
          <w:rFonts w:ascii="Times New Roman" w:hAnsi="Times New Roman" w:cs="Times New Roman"/>
          <w:sz w:val="24"/>
          <w:szCs w:val="24"/>
        </w:rPr>
        <w:t>666925, Иркутская область, Бодайбинский район, рп. Артемовский, ул. Артемовская, 6.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Установить срок ликвидации</w:t>
      </w:r>
      <w:r w:rsidRPr="001410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31 марта 2027 года.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Установить срок заявления требований кредиторами в течение двух месяцев с даты опубликования информации о ликвидации в журнале «Вестник государственной регистрации».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Утвердить:</w:t>
      </w:r>
    </w:p>
    <w:p w:rsidR="0014108F" w:rsidRPr="0014108F" w:rsidRDefault="0014108F" w:rsidP="0014108F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положение о ликвидационной комиссии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(далее - ликвидационная комиссия) (Приложение № 1);</w:t>
      </w:r>
    </w:p>
    <w:p w:rsidR="0014108F" w:rsidRPr="0014108F" w:rsidRDefault="0014108F" w:rsidP="0014108F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состав ликвидационной комиссии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(Приложение № 2).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Ликвидационной комиссии:</w:t>
      </w:r>
    </w:p>
    <w:p w:rsidR="0014108F" w:rsidRPr="0014108F" w:rsidRDefault="0014108F" w:rsidP="0014108F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утвердить План мероприятий по ликвидации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>;</w:t>
      </w:r>
    </w:p>
    <w:p w:rsidR="0014108F" w:rsidRPr="0014108F" w:rsidRDefault="0014108F" w:rsidP="0014108F">
      <w:pPr>
        <w:pStyle w:val="a3"/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осуществить в соответствии с законодательством Российской Федерации юридические и организационные мероприятия, связанные с ликвидацией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(далее - ликвидируемое юридическое лицо) в порядке и сроки, установленные Планом мероприятий по ликвидации.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Полномочия по уведомлению Федеральной налоговой службы о ликвидации и подаче документов о прекращении деятельности ликвидируемого лица возложить на Председателя ликвидационной комиссии.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Установить, что со дня назначения ликвидационной комиссии, к ней переходят полномочия по управлению делами ликвидируемого юридического лица.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lastRenderedPageBreak/>
        <w:t>Разрешить ликвидационной комиссии использовать печать ликвидируемого юридического лица.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Наделить Председателя ликвидационной комиссии правом подписи банковских, финансовых, казначейских документов, промежуточного ликвидационного баланса, ликвидационного баланса, перечня имущества, передаваемого вновь образованному Бодайбинскому муниципальному округу Иркутской области, и других документов, создаваемых в процессе ликвидации, в соответствии с законодательством Российской Федерации.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Наделить Председателя ликвидационной комиссии полномочиями по изданию распоряжений Думы Артемовского городского поселения по вопросам, связанным с проведением мероприятий по ликвидации.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Имущество, оставшееся после проведения ликвидационных процедур, передать вновь образованному</w:t>
      </w:r>
      <w:r w:rsidRPr="0014108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4108F">
        <w:rPr>
          <w:rFonts w:ascii="Times New Roman" w:hAnsi="Times New Roman" w:cs="Times New Roman"/>
          <w:sz w:val="24"/>
          <w:szCs w:val="24"/>
        </w:rPr>
        <w:t>Бодайбинскому муниципальному округу Иркутской области.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Финансирование расходов, связанных с ликвидацией, производить по 31 декабря 2026 года включительно за счет средств бюджета Артемовского муниципального образования, с 01 января 2027 года – за счет средств </w:t>
      </w:r>
      <w:proofErr w:type="gramStart"/>
      <w:r w:rsidRPr="0014108F">
        <w:rPr>
          <w:rFonts w:ascii="Times New Roman" w:hAnsi="Times New Roman" w:cs="Times New Roman"/>
          <w:sz w:val="24"/>
          <w:szCs w:val="24"/>
        </w:rPr>
        <w:t>бюджета</w:t>
      </w:r>
      <w:proofErr w:type="gramEnd"/>
      <w:r w:rsidRPr="0014108F">
        <w:rPr>
          <w:rFonts w:ascii="Times New Roman" w:hAnsi="Times New Roman" w:cs="Times New Roman"/>
          <w:sz w:val="24"/>
          <w:szCs w:val="24"/>
        </w:rPr>
        <w:t xml:space="preserve"> вновь образованного Бодайбинского муниципального округа Иркутской области.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Настоящее решение вступает в силу со дня его принятия.</w:t>
      </w:r>
    </w:p>
    <w:p w:rsidR="0014108F" w:rsidRPr="0014108F" w:rsidRDefault="0014108F" w:rsidP="0014108F">
      <w:pPr>
        <w:pStyle w:val="a3"/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Разместить настоящее решение в газете «Официальная жизнь Артемовского Поселения» и разместить на официальном сайте администрации Артемовского городского поселения </w:t>
      </w:r>
      <w:hyperlink r:id="rId8" w:history="1">
        <w:r w:rsidRPr="0014108F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14108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4108F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adm</w:t>
        </w:r>
        <w:proofErr w:type="spellEnd"/>
        <w:r w:rsidRPr="0014108F">
          <w:rPr>
            <w:rStyle w:val="a9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Pr="0014108F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artem</w:t>
        </w:r>
        <w:proofErr w:type="spellEnd"/>
        <w:r w:rsidRPr="0014108F">
          <w:rPr>
            <w:rStyle w:val="a9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14108F">
          <w:rPr>
            <w:rStyle w:val="a9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14108F">
        <w:rPr>
          <w:rFonts w:ascii="Times New Roman" w:hAnsi="Times New Roman" w:cs="Times New Roman"/>
          <w:sz w:val="24"/>
          <w:szCs w:val="24"/>
        </w:rPr>
        <w:t>.</w:t>
      </w:r>
    </w:p>
    <w:p w:rsidR="0014108F" w:rsidRPr="0014108F" w:rsidRDefault="0014108F" w:rsidP="001410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Председатель Думы Артемовского городского </w:t>
      </w:r>
      <w:proofErr w:type="gramStart"/>
      <w:r w:rsidRPr="0014108F">
        <w:rPr>
          <w:rFonts w:ascii="Times New Roman" w:hAnsi="Times New Roman" w:cs="Times New Roman"/>
          <w:sz w:val="24"/>
          <w:szCs w:val="24"/>
        </w:rPr>
        <w:t>поселения:</w:t>
      </w:r>
      <w:r w:rsidRPr="0014108F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14108F">
        <w:rPr>
          <w:rFonts w:ascii="Times New Roman" w:hAnsi="Times New Roman" w:cs="Times New Roman"/>
          <w:sz w:val="24"/>
          <w:szCs w:val="24"/>
        </w:rPr>
        <w:tab/>
        <w:t xml:space="preserve">              С.А. Мудрик</w:t>
      </w:r>
    </w:p>
    <w:p w:rsidR="0014108F" w:rsidRPr="0014108F" w:rsidRDefault="0014108F" w:rsidP="00141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Решение подписано: 29 сентября 2026 года.</w:t>
      </w:r>
    </w:p>
    <w:p w:rsidR="0014108F" w:rsidRPr="0014108F" w:rsidRDefault="0014108F" w:rsidP="00141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Приложение № 1</w:t>
      </w:r>
    </w:p>
    <w:p w:rsidR="0014108F" w:rsidRPr="0014108F" w:rsidRDefault="0014108F" w:rsidP="0014108F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к решению Думы Артемовского</w:t>
      </w:r>
    </w:p>
    <w:p w:rsidR="0014108F" w:rsidRPr="0014108F" w:rsidRDefault="0014108F" w:rsidP="0014108F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:rsidR="0014108F" w:rsidRPr="0014108F" w:rsidRDefault="0014108F" w:rsidP="0014108F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от 29 сентября 2026 года № 16</w:t>
      </w:r>
    </w:p>
    <w:p w:rsidR="0014108F" w:rsidRPr="0014108F" w:rsidRDefault="0014108F" w:rsidP="001410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ПОЛОЖЕНИЕ</w:t>
      </w: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О ЛИКВИДАЦИОННОЙ КОМИССИИ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</w:p>
    <w:p w:rsidR="0014108F" w:rsidRPr="0014108F" w:rsidRDefault="0014108F" w:rsidP="001410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pStyle w:val="a3"/>
        <w:numPr>
          <w:ilvl w:val="0"/>
          <w:numId w:val="4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14108F" w:rsidRPr="0014108F" w:rsidRDefault="0014108F" w:rsidP="0014108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Настоящее Положение разработано в соответствии с Гражданским кодексом Российской Федерации,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08.08.2001 № 129-ФЗ «О государственной регистрации юридических лиц и индивидуальных предпринимателей», </w:t>
      </w:r>
      <w:r w:rsidRPr="0014108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Законом Иркутской области от 26.12.2025 № </w:t>
      </w:r>
      <w:r w:rsidRPr="0014108F">
        <w:rPr>
          <w:rStyle w:val="afa"/>
          <w:rFonts w:ascii="Times New Roman" w:hAnsi="Times New Roman" w:cs="Times New Roman"/>
          <w:i w:val="0"/>
          <w:sz w:val="24"/>
          <w:szCs w:val="24"/>
        </w:rPr>
        <w:t>119</w:t>
      </w:r>
      <w:r w:rsidRPr="0014108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-</w:t>
      </w:r>
      <w:r w:rsidRPr="0014108F">
        <w:rPr>
          <w:rStyle w:val="afa"/>
          <w:rFonts w:ascii="Times New Roman" w:hAnsi="Times New Roman" w:cs="Times New Roman"/>
          <w:i w:val="0"/>
          <w:sz w:val="24"/>
          <w:szCs w:val="24"/>
        </w:rPr>
        <w:t>ОЗ</w:t>
      </w:r>
      <w:r w:rsidRPr="001410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108F">
        <w:rPr>
          <w:rFonts w:ascii="Times New Roman" w:hAnsi="Times New Roman" w:cs="Times New Roman"/>
          <w:sz w:val="24"/>
          <w:szCs w:val="24"/>
          <w:shd w:val="clear" w:color="auto" w:fill="FFFFFF"/>
        </w:rPr>
        <w:t>«О территориальных и организационных основах местного самоуправления в Иркутской области»</w:t>
      </w:r>
      <w:r w:rsidRPr="0014108F">
        <w:rPr>
          <w:rFonts w:ascii="Times New Roman" w:hAnsi="Times New Roman" w:cs="Times New Roman"/>
          <w:sz w:val="24"/>
          <w:szCs w:val="24"/>
        </w:rPr>
        <w:t>.</w:t>
      </w:r>
    </w:p>
    <w:p w:rsidR="0014108F" w:rsidRPr="0014108F" w:rsidRDefault="0014108F" w:rsidP="0014108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формирования ликвидационной комиссии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(далее – ликвидационная комиссия), ее функции, порядок работы и принятия решений, а также правовой статус членов комиссии и ее Председателя.</w:t>
      </w:r>
    </w:p>
    <w:p w:rsidR="0014108F" w:rsidRPr="0014108F" w:rsidRDefault="0014108F" w:rsidP="0014108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lastRenderedPageBreak/>
        <w:t>Ликвидационная комиссия – уполномоченные лица преобразуемого муниципального образования, обеспечивающие реализацию полномочий по управлению делами ликвидируемого юридического лица в течение всего периода его ликвидации.</w:t>
      </w:r>
    </w:p>
    <w:p w:rsidR="0014108F" w:rsidRPr="0014108F" w:rsidRDefault="0014108F" w:rsidP="0014108F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Ликвидация считается завершенной, а Дума Артемовского городского поселения прекратившей существование после внесения об этом записи в Единый государственный реестр юридических лиц в порядке, установленном Федеральным законом от 08 августа 2001 года № 129-ФЗ «О государственной регистрации юридических лиц и индивидуальных предпринимателей».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pStyle w:val="a3"/>
        <w:numPr>
          <w:ilvl w:val="0"/>
          <w:numId w:val="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ФОРМИРОВАНИЕ ЛИКВИДАЦИОННОЙ КОМИССИИ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Решением представительного органа местного самоуправления назначается персональный состав ликвидационной комиссии, в том числе ее Председатель. Председателем ликвидационной комиссии назначается</w:t>
      </w:r>
      <w:r w:rsidRPr="001410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108F">
        <w:rPr>
          <w:rFonts w:ascii="Times New Roman" w:hAnsi="Times New Roman" w:cs="Times New Roman"/>
          <w:iCs/>
          <w:sz w:val="24"/>
          <w:szCs w:val="24"/>
        </w:rPr>
        <w:t>Председатель Думы Артемовского городского поселения</w:t>
      </w:r>
      <w:r w:rsidRPr="0014108F">
        <w:rPr>
          <w:rFonts w:ascii="Times New Roman" w:hAnsi="Times New Roman" w:cs="Times New Roman"/>
          <w:i/>
          <w:sz w:val="24"/>
          <w:szCs w:val="24"/>
        </w:rPr>
        <w:t>.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С момента назначения ликвидационной комиссии к ней переходят полномочия по управлению делами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</w:t>
      </w:r>
      <w:r w:rsidRPr="001410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108F">
        <w:rPr>
          <w:rFonts w:ascii="Times New Roman" w:hAnsi="Times New Roman" w:cs="Times New Roman"/>
          <w:sz w:val="24"/>
          <w:szCs w:val="24"/>
        </w:rPr>
        <w:t>Артемовского городского поселения.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Ликвидационная комиссия от имени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</w:t>
      </w:r>
      <w:r w:rsidRPr="0014108F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108F">
        <w:rPr>
          <w:rFonts w:ascii="Times New Roman" w:hAnsi="Times New Roman" w:cs="Times New Roman"/>
          <w:sz w:val="24"/>
          <w:szCs w:val="24"/>
        </w:rPr>
        <w:t>Артемовского городского поселения выступает в суде по вопросам, связанным с ликвидацией.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Ликвидационная комиссия обязана действовать добросовестно и разумно.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С момента прекращения полномочий председателя Думы Артемовского городского поселения в связи с вступлением в должность </w:t>
      </w:r>
      <w:proofErr w:type="gramStart"/>
      <w:r w:rsidRPr="0014108F">
        <w:rPr>
          <w:rFonts w:ascii="Times New Roman" w:hAnsi="Times New Roman" w:cs="Times New Roman"/>
          <w:sz w:val="24"/>
          <w:szCs w:val="24"/>
        </w:rPr>
        <w:t>председателя</w:t>
      </w:r>
      <w:proofErr w:type="gramEnd"/>
      <w:r w:rsidRPr="0014108F">
        <w:rPr>
          <w:rFonts w:ascii="Times New Roman" w:hAnsi="Times New Roman" w:cs="Times New Roman"/>
          <w:sz w:val="24"/>
          <w:szCs w:val="24"/>
        </w:rPr>
        <w:t xml:space="preserve"> вновь образованного Бодайбинского муниципального округа Иркутской области Председатель и члены ликвидационной комиссии (в случае их увольнения) продолжают исполнять свои полномочия на основании гражданско-правового договора, подписанного заместителем председателя Думы г. Бодайбо и района.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Изменения в состав ликвидационной комиссии, исключение членов комиссии из ее числа и включение новых членов комиссии утверждаются Решением представительного органа местного самоуправления.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pStyle w:val="a3"/>
        <w:numPr>
          <w:ilvl w:val="0"/>
          <w:numId w:val="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ФУНКЦИИ ЛИКВИДАЦИОННОЙ КОМИССИИ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С целью осуществления полномочий по управлению делами </w:t>
      </w:r>
      <w:r w:rsidRPr="0014108F">
        <w:rPr>
          <w:rFonts w:ascii="Times New Roman" w:hAnsi="Times New Roman" w:cs="Times New Roman"/>
          <w:iCs/>
          <w:sz w:val="24"/>
          <w:szCs w:val="24"/>
        </w:rPr>
        <w:t xml:space="preserve">Думы Артемовского городского поселения </w:t>
      </w:r>
      <w:r w:rsidRPr="0014108F">
        <w:rPr>
          <w:rFonts w:ascii="Times New Roman" w:hAnsi="Times New Roman" w:cs="Times New Roman"/>
          <w:sz w:val="24"/>
          <w:szCs w:val="24"/>
        </w:rPr>
        <w:t>в течение всего периода его ликвидации, на ликвидационную комиссию возлагаются следующие функции:</w:t>
      </w:r>
    </w:p>
    <w:p w:rsidR="0014108F" w:rsidRPr="0014108F" w:rsidRDefault="0014108F" w:rsidP="0014108F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В сфере правового обеспечения: организация юридического сопровождения деятельности, проведение правой экспертизы актов, принимаемых ликвидационной комиссией;</w:t>
      </w:r>
    </w:p>
    <w:p w:rsidR="0014108F" w:rsidRPr="0014108F" w:rsidRDefault="0014108F" w:rsidP="0014108F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В сфере документационного обеспечения: координация документационного обеспечения, подготовки к передаче документов вновь образованному Бодайбинскому муниципальному округу Иркутской области, формирование архивных фондов;</w:t>
      </w:r>
    </w:p>
    <w:p w:rsidR="0014108F" w:rsidRPr="0014108F" w:rsidRDefault="0014108F" w:rsidP="0014108F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В сфере организации бюджетного процесса, ведения учета и отчетности: осуществление полномочий главного распорядителя бюджетных средств и главного администратора доходов;</w:t>
      </w:r>
    </w:p>
    <w:p w:rsidR="0014108F" w:rsidRPr="0014108F" w:rsidRDefault="0014108F" w:rsidP="0014108F">
      <w:pPr>
        <w:pStyle w:val="a3"/>
        <w:numPr>
          <w:ilvl w:val="2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В сфере кадрового обеспечения: администрирование процессов и документооборота по учету и движению кадров, представлению документов по персоналу в государственные органы и иные организации.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При исполнении функций ликвидационная комиссия руководствуется действующим законодательством, планом мероприятий по ликвидации и настоящим Положением.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pStyle w:val="a3"/>
        <w:numPr>
          <w:ilvl w:val="0"/>
          <w:numId w:val="5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ПОРЯДОК РАБОТЫ ЛИКВИДАЦИОННОЙ КОМИССИИ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lastRenderedPageBreak/>
        <w:t xml:space="preserve">Ликвидационная комиссия обеспечивает реализацию полномочий по управлению делами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в течение всего периода его ликвидации согласно плану ликвидационных мероприятий и действующему законодательству.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Ликвидационная комиссия решает все вопросы на своих заседаниях.</w:t>
      </w:r>
    </w:p>
    <w:p w:rsidR="0014108F" w:rsidRPr="0014108F" w:rsidRDefault="0014108F" w:rsidP="0014108F">
      <w:pPr>
        <w:pStyle w:val="a3"/>
        <w:numPr>
          <w:ilvl w:val="1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Заседание ликвидационной комиссии является правомочным, если на заседании присутствует более половины от числа членов ликвидационной комиссии.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4.4.</w:t>
      </w:r>
      <w:r w:rsidRPr="0014108F">
        <w:rPr>
          <w:rFonts w:ascii="Times New Roman" w:hAnsi="Times New Roman" w:cs="Times New Roman"/>
          <w:sz w:val="24"/>
          <w:szCs w:val="24"/>
        </w:rPr>
        <w:tab/>
        <w:t>При решении вопросов каждый член ликвидационной комиссии обладает одним голосом. Передача голоса одним членом ликвидационной комиссии другому члену ликвидационной комиссии не допускается.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4.5.</w:t>
      </w:r>
      <w:r w:rsidRPr="0014108F">
        <w:rPr>
          <w:rFonts w:ascii="Times New Roman" w:hAnsi="Times New Roman" w:cs="Times New Roman"/>
          <w:sz w:val="24"/>
          <w:szCs w:val="24"/>
        </w:rPr>
        <w:tab/>
        <w:t>Решения ликвидационной комиссии принимаются простым большинством голосов присутствующих на заседании членов ликвидационной комиссии. При равенстве голосов голос Председателя ликвидационной комиссии является решающим.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4.6.</w:t>
      </w:r>
      <w:r w:rsidRPr="0014108F">
        <w:rPr>
          <w:rFonts w:ascii="Times New Roman" w:hAnsi="Times New Roman" w:cs="Times New Roman"/>
          <w:sz w:val="24"/>
          <w:szCs w:val="24"/>
        </w:rPr>
        <w:tab/>
        <w:t>Все заседания ликвидационной комиссии проводятся в очной форме. На заседаниях ликвидационной комиссии председателем комиссии ведется протокол.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Протокол заседания ликвидационной комиссии составляется председателем комиссии не позднее 3 (трех) дней со дня проведения заседания. В протоколе указываются:</w:t>
      </w:r>
    </w:p>
    <w:p w:rsidR="0014108F" w:rsidRPr="0014108F" w:rsidRDefault="0014108F" w:rsidP="0014108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место и время проведения заседания;</w:t>
      </w:r>
    </w:p>
    <w:p w:rsidR="0014108F" w:rsidRPr="0014108F" w:rsidRDefault="0014108F" w:rsidP="0014108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лица, присутствующие на заседании;</w:t>
      </w:r>
    </w:p>
    <w:p w:rsidR="0014108F" w:rsidRPr="0014108F" w:rsidRDefault="0014108F" w:rsidP="0014108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повестка дня заседания;</w:t>
      </w:r>
    </w:p>
    <w:p w:rsidR="0014108F" w:rsidRPr="0014108F" w:rsidRDefault="0014108F" w:rsidP="0014108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вопросы, поставленные на голосование, и итоги голосования по ним;</w:t>
      </w:r>
    </w:p>
    <w:p w:rsidR="0014108F" w:rsidRPr="0014108F" w:rsidRDefault="0014108F" w:rsidP="0014108F">
      <w:pPr>
        <w:pStyle w:val="a3"/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принятые решения.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Протокол заседания ликвидационной комиссии подписывается Председателем ликвидационной комиссии.</w:t>
      </w:r>
    </w:p>
    <w:p w:rsidR="0014108F" w:rsidRPr="0014108F" w:rsidRDefault="0014108F" w:rsidP="0014108F">
      <w:pPr>
        <w:pStyle w:val="a3"/>
        <w:numPr>
          <w:ilvl w:val="1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Председатель ликвидационной комиссии:</w:t>
      </w:r>
    </w:p>
    <w:p w:rsidR="0014108F" w:rsidRPr="0014108F" w:rsidRDefault="0014108F" w:rsidP="0014108F">
      <w:pPr>
        <w:pStyle w:val="a3"/>
        <w:numPr>
          <w:ilvl w:val="2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организует работу по ликвидации;</w:t>
      </w:r>
    </w:p>
    <w:p w:rsidR="0014108F" w:rsidRPr="0014108F" w:rsidRDefault="0014108F" w:rsidP="0014108F">
      <w:pPr>
        <w:pStyle w:val="a3"/>
        <w:numPr>
          <w:ilvl w:val="2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является единоличным исполнительным органом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>, действует на основе единоначалия;</w:t>
      </w:r>
    </w:p>
    <w:p w:rsidR="0014108F" w:rsidRPr="0014108F" w:rsidRDefault="0014108F" w:rsidP="0014108F">
      <w:pPr>
        <w:pStyle w:val="a3"/>
        <w:numPr>
          <w:ilvl w:val="2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действует без доверенности от имени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>;</w:t>
      </w:r>
    </w:p>
    <w:p w:rsidR="0014108F" w:rsidRPr="0014108F" w:rsidRDefault="0014108F" w:rsidP="0014108F">
      <w:pPr>
        <w:pStyle w:val="a3"/>
        <w:numPr>
          <w:ilvl w:val="2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распоряжается имуществом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в порядке и пределах, установленных законодательством Российской Федерации, законами и нормативными правовыми актами Иркутской области, муниципальными правовыми актами, действующими на территории преобразуемого муниципального образования, выдает доверенности, совершает иные юридические действия;</w:t>
      </w:r>
    </w:p>
    <w:p w:rsidR="0014108F" w:rsidRPr="0014108F" w:rsidRDefault="0014108F" w:rsidP="0014108F">
      <w:pPr>
        <w:pStyle w:val="a3"/>
        <w:numPr>
          <w:ilvl w:val="2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обеспечивает своевременную уплату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Думой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в полном объеме всех установленных действующим законодательством налогов, сборов и обязательных платежей;</w:t>
      </w:r>
    </w:p>
    <w:p w:rsidR="0014108F" w:rsidRPr="0014108F" w:rsidRDefault="0014108F" w:rsidP="0014108F">
      <w:pPr>
        <w:pStyle w:val="a3"/>
        <w:numPr>
          <w:ilvl w:val="2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представляет отчетность в связи с ликвидацией юридического лица в порядке и сроки, установленные законодательством Российской Федерации;</w:t>
      </w:r>
    </w:p>
    <w:p w:rsidR="0014108F" w:rsidRPr="0014108F" w:rsidRDefault="0014108F" w:rsidP="0014108F">
      <w:pPr>
        <w:pStyle w:val="a3"/>
        <w:numPr>
          <w:ilvl w:val="2"/>
          <w:numId w:val="1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подписывает и представляет на утверждение Думе Артемовского городского поселения, а после прекращения ее полномочий - ее правопреемнику - Думе Бодайбинского муниципального округа промежуточный ликвидационный баланс и ликвидационный баланс, а также перечень имущества, передаваемого вновь образованному Бодайбинскому муниципальному округу;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4.7.8.</w:t>
      </w:r>
      <w:r w:rsidRPr="0014108F">
        <w:rPr>
          <w:rFonts w:ascii="Times New Roman" w:hAnsi="Times New Roman" w:cs="Times New Roman"/>
          <w:sz w:val="24"/>
          <w:szCs w:val="24"/>
        </w:rPr>
        <w:tab/>
        <w:t xml:space="preserve"> имеет право осуществлять исполнительно-распорядительные функции с правом подписи банковских, финансовых, казначейских документов, промежуточного ликвидационного баланса, ликвидационного баланса и других документов, создаваемых в процессе ликвидации и иных документов в соответствии с законодательством Российской Федерации;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lastRenderedPageBreak/>
        <w:t>4.7.9.</w:t>
      </w:r>
      <w:r w:rsidRPr="0014108F">
        <w:rPr>
          <w:rFonts w:ascii="Times New Roman" w:hAnsi="Times New Roman" w:cs="Times New Roman"/>
          <w:sz w:val="24"/>
          <w:szCs w:val="24"/>
        </w:rPr>
        <w:tab/>
        <w:t xml:space="preserve"> имеет право использовать печать Думы Артемовского городского поселения;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4.7.10.</w:t>
      </w:r>
      <w:r w:rsidRPr="0014108F">
        <w:rPr>
          <w:rFonts w:ascii="Times New Roman" w:hAnsi="Times New Roman" w:cs="Times New Roman"/>
          <w:sz w:val="24"/>
          <w:szCs w:val="24"/>
        </w:rPr>
        <w:tab/>
        <w:t xml:space="preserve"> имеет право вносить на рассмотрение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>, а после прекращения ее полномочий – Думы Бодайбинского муниципального округа, изменения в состав ликвидационной комиссии, исключение членов комиссии из ее числа и включение новых членов комиссии.</w:t>
      </w:r>
    </w:p>
    <w:p w:rsidR="0014108F" w:rsidRPr="0014108F" w:rsidRDefault="0014108F" w:rsidP="0014108F">
      <w:pPr>
        <w:pStyle w:val="a3"/>
        <w:numPr>
          <w:ilvl w:val="2"/>
          <w:numId w:val="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самостоятельно решает все вопросы деятельности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>, отнесенные к её компетенции действующим законодательством Российской Федерации, настоящим Положением, планом мероприятий по ликвидации.</w:t>
      </w:r>
    </w:p>
    <w:p w:rsidR="0014108F" w:rsidRPr="0014108F" w:rsidRDefault="0014108F" w:rsidP="0014108F">
      <w:pPr>
        <w:pStyle w:val="a3"/>
        <w:numPr>
          <w:ilvl w:val="1"/>
          <w:numId w:val="7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Член ликвидационной комиссии:</w:t>
      </w:r>
    </w:p>
    <w:p w:rsidR="0014108F" w:rsidRPr="0014108F" w:rsidRDefault="0014108F" w:rsidP="0014108F">
      <w:pPr>
        <w:pStyle w:val="a3"/>
        <w:numPr>
          <w:ilvl w:val="2"/>
          <w:numId w:val="8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добросовестно и разумно исполняет свои обязанности, обеспечивает выполнение установленных для ликвидации мероприятий согласно действующему законодательству Российской Федерации, настоящему Положению, плану мероприятий по ликвидации;</w:t>
      </w:r>
    </w:p>
    <w:p w:rsidR="0014108F" w:rsidRPr="0014108F" w:rsidRDefault="0014108F" w:rsidP="0014108F">
      <w:pPr>
        <w:pStyle w:val="a3"/>
        <w:numPr>
          <w:ilvl w:val="2"/>
          <w:numId w:val="8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представляет Председателю ликвидационной комиссии отчеты о деятельности в связи с ликвидацией;</w:t>
      </w:r>
    </w:p>
    <w:p w:rsidR="0014108F" w:rsidRPr="0014108F" w:rsidRDefault="0014108F" w:rsidP="0014108F">
      <w:pPr>
        <w:pStyle w:val="a3"/>
        <w:numPr>
          <w:ilvl w:val="2"/>
          <w:numId w:val="8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решает иные вопросы, отнесенные законодательством Российской Федерации к компетенции члена ликвидационной комиссии.</w:t>
      </w:r>
    </w:p>
    <w:p w:rsidR="0014108F" w:rsidRPr="0014108F" w:rsidRDefault="0014108F" w:rsidP="0014108F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В период временного отсутствия Председателя ликвидационной комиссии его полномочия исполняет член ликвидационной комиссии на основании решения Председателя.</w:t>
      </w:r>
    </w:p>
    <w:p w:rsidR="0014108F" w:rsidRPr="0014108F" w:rsidRDefault="0014108F" w:rsidP="0014108F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Документы, исходящие от имени ликвидационной комиссии, подписываются ее Председателем.</w:t>
      </w:r>
    </w:p>
    <w:p w:rsidR="0014108F" w:rsidRPr="0014108F" w:rsidRDefault="0014108F" w:rsidP="0014108F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Председатель и члены ликвидационной комиссии несут ответственность за причиненный ущерб ликвидируемому юридическому лицу и (или) его правопреемнику.</w:t>
      </w:r>
    </w:p>
    <w:p w:rsidR="0014108F" w:rsidRPr="0014108F" w:rsidRDefault="0014108F" w:rsidP="0014108F">
      <w:pPr>
        <w:pStyle w:val="a3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Председатель и члены ликвидационной комиссии могут быть привлечены к гражданской,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pStyle w:val="a3"/>
        <w:numPr>
          <w:ilvl w:val="0"/>
          <w:numId w:val="8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ИНВЕНТАРИЗАЦИЯ ИМУЩЕСТВА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Инвентаризация имущества проводится перед составлением промежуточного ликвидационного баланса. Инвентаризации подлежит все имущество ликвидируемого юридического лица независимо от его местонахождения и все виды финансовых обязательств.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Председатель ликвидационной комиссии распоряжением назначает инвентаризационную комиссию, определяет сроки проведения инвентаризации.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По завершении инвентаризации имущества, финансовых обязательств, производится оформление ведомости результатов, выявленных инвентаризацией.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Председатель ликвидационной комиссии утверждает результаты инвентаризации.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pStyle w:val="a3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СОСТАВЛЕНИЕ ПРОМЕЖУТОЧНОГО ЛИКВИДАЦИОННОГО БАЛАНСА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Промежуточный ликвидационный баланс составляется ликвидационной комиссией после окончания срока предъявления требований кредиторами ликвидируемого юридического лица (не ранее чем через два месяца со дня опубликования сообщения о ликвидации). Промежуточный ликвидационный баланс и приложения к нему подписываются Председателем ликвидационной комиссии.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Выплата денежных сумм кредиторам производится в порядке очередности, установленной статьей 64 Гражданского кодекса Российской Федерации, в соответствии с промежуточным ликвидационным балансом со дня его утверждения Думой Артемовского городского поселения.</w:t>
      </w:r>
    </w:p>
    <w:p w:rsidR="0014108F" w:rsidRPr="0014108F" w:rsidRDefault="0014108F" w:rsidP="0014108F">
      <w:pPr>
        <w:pStyle w:val="a3"/>
        <w:spacing w:after="0" w:line="240" w:lineRule="auto"/>
        <w:ind w:left="714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pStyle w:val="a3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СОСТАВЛЕНИЕ ЛИКВИДАЦИОННОГО БАЛАНСА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После завершения расчетов с кредиторами ликвидационная комиссия составляет ликвидационный баланс.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Ликвидационная комиссия в течение 10 календарных дней после завершения расчетов с кредиторами представляет в Думу вновь образованного Бодайбинского муниципального округа Иркутской области ликвидационный баланс.</w:t>
      </w:r>
    </w:p>
    <w:p w:rsidR="0014108F" w:rsidRPr="0014108F" w:rsidRDefault="0014108F" w:rsidP="001410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pStyle w:val="a3"/>
        <w:numPr>
          <w:ilvl w:val="0"/>
          <w:numId w:val="9"/>
        </w:numPr>
        <w:spacing w:after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ЗАКЛЮЧИТЕЛЬНЫЕ ПОЛОЖЕНИЯ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Денежные средства и имущество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передаются ликвидационной комиссией вновь образованному Бодайбинскому муниципальному округу Иркутской области.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После проведения всех взаиморасчетов ликвидационная комиссия закрывает банковские и иные счета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>.</w:t>
      </w:r>
    </w:p>
    <w:p w:rsidR="0014108F" w:rsidRPr="0014108F" w:rsidRDefault="0014108F" w:rsidP="0014108F">
      <w:pPr>
        <w:pStyle w:val="a3"/>
        <w:numPr>
          <w:ilvl w:val="1"/>
          <w:numId w:val="9"/>
        </w:numPr>
        <w:spacing w:after="0" w:line="240" w:lineRule="auto"/>
        <w:ind w:left="0" w:firstLine="714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 xml:space="preserve">После завершения процедуры ликвидации печать </w:t>
      </w:r>
      <w:r w:rsidRPr="0014108F">
        <w:rPr>
          <w:rFonts w:ascii="Times New Roman" w:hAnsi="Times New Roman" w:cs="Times New Roman"/>
          <w:iCs/>
          <w:sz w:val="24"/>
          <w:szCs w:val="24"/>
        </w:rPr>
        <w:t>Думы Артемовского городского поселения</w:t>
      </w:r>
      <w:r w:rsidRPr="0014108F">
        <w:rPr>
          <w:rFonts w:ascii="Times New Roman" w:hAnsi="Times New Roman" w:cs="Times New Roman"/>
          <w:sz w:val="24"/>
          <w:szCs w:val="24"/>
        </w:rPr>
        <w:t xml:space="preserve"> подлежит уничтожению. Об уничтожении составляется акт об уничтожении.</w:t>
      </w:r>
    </w:p>
    <w:p w:rsidR="0014108F" w:rsidRPr="0014108F" w:rsidRDefault="0014108F" w:rsidP="001410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Приложение № 2</w:t>
      </w:r>
    </w:p>
    <w:p w:rsidR="0014108F" w:rsidRPr="0014108F" w:rsidRDefault="0014108F" w:rsidP="0014108F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к решению Думы Артемовского</w:t>
      </w:r>
    </w:p>
    <w:p w:rsidR="0014108F" w:rsidRPr="0014108F" w:rsidRDefault="0014108F" w:rsidP="0014108F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городского поселения</w:t>
      </w:r>
    </w:p>
    <w:p w:rsidR="0014108F" w:rsidRPr="0014108F" w:rsidRDefault="0014108F" w:rsidP="0014108F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4108F">
        <w:rPr>
          <w:rFonts w:ascii="Times New Roman" w:hAnsi="Times New Roman" w:cs="Times New Roman"/>
          <w:sz w:val="24"/>
          <w:szCs w:val="24"/>
        </w:rPr>
        <w:t>от 29 сентября 2026 года № 16</w:t>
      </w:r>
    </w:p>
    <w:p w:rsidR="0014108F" w:rsidRPr="0014108F" w:rsidRDefault="0014108F" w:rsidP="0014108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108F">
        <w:rPr>
          <w:rFonts w:ascii="Times New Roman" w:hAnsi="Times New Roman" w:cs="Times New Roman"/>
          <w:b/>
          <w:sz w:val="24"/>
          <w:szCs w:val="24"/>
        </w:rPr>
        <w:t>СОСТАВ ЛИКВИДАЦИОННОЙ КОМИССИИ</w:t>
      </w: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14108F">
        <w:rPr>
          <w:rFonts w:ascii="Times New Roman" w:hAnsi="Times New Roman" w:cs="Times New Roman"/>
          <w:b/>
          <w:iCs/>
          <w:sz w:val="24"/>
          <w:szCs w:val="24"/>
        </w:rPr>
        <w:t>ДУМЫ АРТЕМОВСКОГО ГОРОДСКОГО ПОСЕЛЕНИЯ</w:t>
      </w:r>
    </w:p>
    <w:p w:rsidR="0014108F" w:rsidRPr="0014108F" w:rsidRDefault="0014108F" w:rsidP="0014108F">
      <w:pPr>
        <w:spacing w:after="0" w:line="240" w:lineRule="auto"/>
        <w:jc w:val="center"/>
        <w:rPr>
          <w:rFonts w:ascii="Times New Roman" w:hAnsi="Times New Roman" w:cs="Times New Roman"/>
          <w:iCs/>
          <w:sz w:val="24"/>
          <w:szCs w:val="24"/>
        </w:rPr>
      </w:pPr>
    </w:p>
    <w:tbl>
      <w:tblPr>
        <w:tblStyle w:val="a4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14108F" w:rsidRPr="0014108F" w:rsidTr="00DE423E">
        <w:tc>
          <w:tcPr>
            <w:tcW w:w="4536" w:type="dxa"/>
          </w:tcPr>
          <w:p w:rsidR="0014108F" w:rsidRPr="0014108F" w:rsidRDefault="0014108F" w:rsidP="0014108F">
            <w:pPr>
              <w:rPr>
                <w:iCs/>
                <w:sz w:val="24"/>
                <w:szCs w:val="24"/>
              </w:rPr>
            </w:pPr>
            <w:r w:rsidRPr="0014108F">
              <w:rPr>
                <w:sz w:val="24"/>
                <w:szCs w:val="24"/>
              </w:rPr>
              <w:t>Мудрик Светлана Александровна</w:t>
            </w:r>
          </w:p>
        </w:tc>
        <w:tc>
          <w:tcPr>
            <w:tcW w:w="4536" w:type="dxa"/>
          </w:tcPr>
          <w:p w:rsidR="0014108F" w:rsidRPr="0014108F" w:rsidRDefault="0014108F" w:rsidP="0014108F">
            <w:pPr>
              <w:jc w:val="both"/>
              <w:rPr>
                <w:sz w:val="24"/>
                <w:szCs w:val="24"/>
              </w:rPr>
            </w:pPr>
            <w:r w:rsidRPr="0014108F">
              <w:rPr>
                <w:iCs/>
                <w:sz w:val="24"/>
                <w:szCs w:val="24"/>
              </w:rPr>
              <w:t xml:space="preserve">- </w:t>
            </w:r>
            <w:r w:rsidRPr="0014108F">
              <w:rPr>
                <w:sz w:val="24"/>
                <w:szCs w:val="24"/>
              </w:rPr>
              <w:t>председатель</w:t>
            </w:r>
          </w:p>
          <w:p w:rsidR="0014108F" w:rsidRPr="0014108F" w:rsidRDefault="0014108F" w:rsidP="0014108F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14108F" w:rsidRPr="0014108F" w:rsidTr="00DE423E">
        <w:tc>
          <w:tcPr>
            <w:tcW w:w="4536" w:type="dxa"/>
          </w:tcPr>
          <w:p w:rsidR="0014108F" w:rsidRPr="0014108F" w:rsidRDefault="0014108F" w:rsidP="0014108F">
            <w:pPr>
              <w:rPr>
                <w:iCs/>
                <w:sz w:val="24"/>
                <w:szCs w:val="24"/>
              </w:rPr>
            </w:pPr>
            <w:r w:rsidRPr="0014108F">
              <w:rPr>
                <w:sz w:val="24"/>
                <w:szCs w:val="24"/>
              </w:rPr>
              <w:t>Члены ликвидационной комиссии:</w:t>
            </w:r>
          </w:p>
        </w:tc>
        <w:tc>
          <w:tcPr>
            <w:tcW w:w="4536" w:type="dxa"/>
          </w:tcPr>
          <w:p w:rsidR="0014108F" w:rsidRPr="0014108F" w:rsidRDefault="0014108F" w:rsidP="0014108F">
            <w:pPr>
              <w:jc w:val="both"/>
              <w:rPr>
                <w:iCs/>
                <w:sz w:val="24"/>
                <w:szCs w:val="24"/>
              </w:rPr>
            </w:pPr>
          </w:p>
        </w:tc>
      </w:tr>
      <w:tr w:rsidR="0014108F" w:rsidRPr="0014108F" w:rsidTr="00DE423E">
        <w:tc>
          <w:tcPr>
            <w:tcW w:w="4536" w:type="dxa"/>
          </w:tcPr>
          <w:p w:rsidR="0014108F" w:rsidRPr="0014108F" w:rsidRDefault="0014108F" w:rsidP="0014108F">
            <w:pPr>
              <w:rPr>
                <w:iCs/>
                <w:sz w:val="24"/>
                <w:szCs w:val="24"/>
              </w:rPr>
            </w:pPr>
            <w:r w:rsidRPr="0014108F">
              <w:rPr>
                <w:iCs/>
                <w:sz w:val="24"/>
                <w:szCs w:val="24"/>
              </w:rPr>
              <w:t>Андронова Марина Петровна</w:t>
            </w:r>
          </w:p>
        </w:tc>
        <w:tc>
          <w:tcPr>
            <w:tcW w:w="4536" w:type="dxa"/>
          </w:tcPr>
          <w:p w:rsidR="0014108F" w:rsidRPr="0014108F" w:rsidRDefault="0014108F" w:rsidP="0014108F">
            <w:pPr>
              <w:jc w:val="both"/>
              <w:rPr>
                <w:iCs/>
                <w:sz w:val="24"/>
                <w:szCs w:val="24"/>
              </w:rPr>
            </w:pPr>
            <w:r w:rsidRPr="0014108F">
              <w:rPr>
                <w:iCs/>
                <w:sz w:val="24"/>
                <w:szCs w:val="24"/>
              </w:rPr>
              <w:t xml:space="preserve">- </w:t>
            </w:r>
            <w:r w:rsidRPr="0014108F">
              <w:rPr>
                <w:sz w:val="24"/>
                <w:szCs w:val="24"/>
              </w:rPr>
              <w:t>по финансовым, бухгалтерским вопросам;</w:t>
            </w:r>
          </w:p>
        </w:tc>
      </w:tr>
    </w:tbl>
    <w:p w:rsidR="0014108F" w:rsidRPr="001F08B0" w:rsidRDefault="0014108F" w:rsidP="0014108F">
      <w:pPr>
        <w:spacing w:after="0"/>
        <w:rPr>
          <w:iCs/>
        </w:rPr>
      </w:pPr>
    </w:p>
    <w:sectPr w:rsidR="0014108F" w:rsidRPr="001F08B0" w:rsidSect="009E040A">
      <w:footerReference w:type="default" r:id="rId9"/>
      <w:pgSz w:w="11906" w:h="16838"/>
      <w:pgMar w:top="851" w:right="851" w:bottom="851" w:left="1701" w:header="709" w:footer="6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9B9" w:rsidRDefault="001539B9" w:rsidP="0034027F">
      <w:pPr>
        <w:spacing w:after="0" w:line="240" w:lineRule="auto"/>
      </w:pPr>
      <w:r>
        <w:separator/>
      </w:r>
    </w:p>
  </w:endnote>
  <w:endnote w:type="continuationSeparator" w:id="0">
    <w:p w:rsidR="001539B9" w:rsidRDefault="001539B9" w:rsidP="003402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D40CA" w:rsidRPr="0034027F" w:rsidRDefault="002D40CA" w:rsidP="007A61FB">
    <w:pPr>
      <w:pStyle w:val="af"/>
      <w:spacing w:before="0" w:beforeAutospacing="0" w:after="0" w:afterAutospacing="0"/>
      <w:jc w:val="center"/>
      <w:rPr>
        <w:color w:val="000000"/>
        <w:sz w:val="20"/>
        <w:szCs w:val="20"/>
      </w:rPr>
    </w:pPr>
    <w:r w:rsidRPr="0034027F">
      <w:rPr>
        <w:color w:val="000000"/>
        <w:sz w:val="20"/>
        <w:szCs w:val="20"/>
      </w:rPr>
      <w:t xml:space="preserve">Учредитель: Администрация Артемовского </w:t>
    </w:r>
    <w:r>
      <w:rPr>
        <w:color w:val="000000"/>
        <w:sz w:val="20"/>
        <w:szCs w:val="20"/>
      </w:rPr>
      <w:t>муниципального образования</w:t>
    </w:r>
    <w:r w:rsidRPr="0034027F">
      <w:rPr>
        <w:color w:val="000000"/>
        <w:sz w:val="20"/>
        <w:szCs w:val="20"/>
      </w:rPr>
      <w:t>. 1 марта 2023 г. решение Думы А</w:t>
    </w:r>
    <w:r>
      <w:rPr>
        <w:color w:val="000000"/>
        <w:sz w:val="20"/>
        <w:szCs w:val="20"/>
      </w:rPr>
      <w:t>ртемовского городского поселения</w:t>
    </w:r>
    <w:r w:rsidRPr="0034027F">
      <w:rPr>
        <w:color w:val="000000"/>
        <w:sz w:val="20"/>
        <w:szCs w:val="20"/>
      </w:rPr>
      <w:t xml:space="preserve"> № 5</w:t>
    </w:r>
    <w:r>
      <w:rPr>
        <w:color w:val="000000"/>
        <w:sz w:val="20"/>
        <w:szCs w:val="20"/>
      </w:rPr>
      <w:t>.</w:t>
    </w:r>
    <w:r w:rsidRPr="0034027F">
      <w:rPr>
        <w:color w:val="000000"/>
        <w:sz w:val="20"/>
        <w:szCs w:val="20"/>
      </w:rPr>
      <w:t xml:space="preserve"> </w:t>
    </w:r>
    <w:r>
      <w:rPr>
        <w:color w:val="000000"/>
        <w:sz w:val="20"/>
        <w:szCs w:val="20"/>
      </w:rPr>
      <w:t>Почтовый адрес: 666925</w:t>
    </w:r>
    <w:r w:rsidRPr="0034027F">
      <w:rPr>
        <w:color w:val="000000"/>
        <w:sz w:val="20"/>
        <w:szCs w:val="20"/>
      </w:rPr>
      <w:t xml:space="preserve"> Иркутская область, Бодайбинский район, </w:t>
    </w:r>
    <w:r>
      <w:rPr>
        <w:color w:val="000000"/>
        <w:sz w:val="20"/>
        <w:szCs w:val="20"/>
      </w:rPr>
      <w:t>р</w:t>
    </w:r>
    <w:r w:rsidRPr="0034027F">
      <w:rPr>
        <w:color w:val="000000"/>
        <w:sz w:val="20"/>
        <w:szCs w:val="20"/>
      </w:rPr>
      <w:t xml:space="preserve">п. Артемовский 6, ул. Артемовская, д. 6. Адрес электронной почты: </w:t>
    </w:r>
    <w:hyperlink r:id="rId1" w:history="1">
      <w:r w:rsidRPr="0034027F">
        <w:rPr>
          <w:rStyle w:val="a9"/>
          <w:sz w:val="20"/>
          <w:szCs w:val="20"/>
        </w:rPr>
        <w:t>adm-artem@rambler.ru</w:t>
      </w:r>
    </w:hyperlink>
    <w:r>
      <w:rPr>
        <w:color w:val="000000"/>
        <w:sz w:val="20"/>
        <w:szCs w:val="20"/>
      </w:rPr>
      <w:t xml:space="preserve">, </w:t>
    </w:r>
    <w:hyperlink r:id="rId2" w:history="1">
      <w:r w:rsidRPr="0039556A">
        <w:rPr>
          <w:rStyle w:val="a9"/>
          <w:sz w:val="20"/>
          <w:szCs w:val="20"/>
        </w:rPr>
        <w:t>adm-artem19@mail.ru</w:t>
      </w:r>
    </w:hyperlink>
  </w:p>
  <w:p w:rsidR="002D40CA" w:rsidRDefault="002D40CA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9B9" w:rsidRDefault="001539B9" w:rsidP="0034027F">
      <w:pPr>
        <w:spacing w:after="0" w:line="240" w:lineRule="auto"/>
      </w:pPr>
      <w:r>
        <w:separator/>
      </w:r>
    </w:p>
  </w:footnote>
  <w:footnote w:type="continuationSeparator" w:id="0">
    <w:p w:rsidR="001539B9" w:rsidRDefault="001539B9" w:rsidP="0034027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A721B2"/>
    <w:multiLevelType w:val="multilevel"/>
    <w:tmpl w:val="DF6E218C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3F2A00EA"/>
    <w:multiLevelType w:val="multilevel"/>
    <w:tmpl w:val="6674F2B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 w:val="0"/>
      </w:rPr>
    </w:lvl>
  </w:abstractNum>
  <w:abstractNum w:abstractNumId="2" w15:restartNumberingAfterBreak="0">
    <w:nsid w:val="4054299A"/>
    <w:multiLevelType w:val="multilevel"/>
    <w:tmpl w:val="8738E42E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5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9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16" w:hanging="2160"/>
      </w:pPr>
      <w:rPr>
        <w:rFonts w:hint="default"/>
      </w:rPr>
    </w:lvl>
  </w:abstractNum>
  <w:abstractNum w:abstractNumId="3" w15:restartNumberingAfterBreak="0">
    <w:nsid w:val="5666598B"/>
    <w:multiLevelType w:val="multilevel"/>
    <w:tmpl w:val="ED1E43EC"/>
    <w:lvl w:ilvl="0">
      <w:start w:val="4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64" w:hanging="750"/>
      </w:pPr>
      <w:rPr>
        <w:rFonts w:hint="default"/>
      </w:rPr>
    </w:lvl>
    <w:lvl w:ilvl="2">
      <w:start w:val="11"/>
      <w:numFmt w:val="decimal"/>
      <w:lvlText w:val="%1.%2.%3"/>
      <w:lvlJc w:val="left"/>
      <w:pPr>
        <w:ind w:left="217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4" w15:restartNumberingAfterBreak="0">
    <w:nsid w:val="599F745B"/>
    <w:multiLevelType w:val="multilevel"/>
    <w:tmpl w:val="80C8DC06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5" w15:restartNumberingAfterBreak="0">
    <w:nsid w:val="5C07346D"/>
    <w:multiLevelType w:val="multilevel"/>
    <w:tmpl w:val="F3801B1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5F5D37E0"/>
    <w:multiLevelType w:val="multilevel"/>
    <w:tmpl w:val="B34A92A4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8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72" w:hanging="2160"/>
      </w:pPr>
      <w:rPr>
        <w:rFonts w:hint="default"/>
      </w:rPr>
    </w:lvl>
  </w:abstractNum>
  <w:abstractNum w:abstractNumId="7" w15:restartNumberingAfterBreak="0">
    <w:nsid w:val="6F3D5154"/>
    <w:multiLevelType w:val="hybridMultilevel"/>
    <w:tmpl w:val="BA365F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F60730"/>
    <w:multiLevelType w:val="hybridMultilevel"/>
    <w:tmpl w:val="D2B03794"/>
    <w:lvl w:ilvl="0" w:tplc="EC6EBB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30B3F3F"/>
    <w:multiLevelType w:val="hybridMultilevel"/>
    <w:tmpl w:val="69429FC2"/>
    <w:lvl w:ilvl="0" w:tplc="1AD810A8">
      <w:start w:val="1"/>
      <w:numFmt w:val="decimal"/>
      <w:lvlText w:val="%1."/>
      <w:lvlJc w:val="left"/>
      <w:pPr>
        <w:ind w:left="1211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7"/>
  </w:num>
  <w:num w:numId="2">
    <w:abstractNumId w:val="9"/>
  </w:num>
  <w:num w:numId="3">
    <w:abstractNumId w:val="4"/>
  </w:num>
  <w:num w:numId="4">
    <w:abstractNumId w:val="0"/>
  </w:num>
  <w:num w:numId="5">
    <w:abstractNumId w:val="1"/>
  </w:num>
  <w:num w:numId="6">
    <w:abstractNumId w:val="8"/>
  </w:num>
  <w:num w:numId="7">
    <w:abstractNumId w:val="3"/>
  </w:num>
  <w:num w:numId="8">
    <w:abstractNumId w:val="2"/>
  </w:num>
  <w:num w:numId="9">
    <w:abstractNumId w:val="6"/>
  </w:num>
  <w:num w:numId="1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1420"/>
    <w:rsid w:val="0002132F"/>
    <w:rsid w:val="00024411"/>
    <w:rsid w:val="00032FBA"/>
    <w:rsid w:val="000473BA"/>
    <w:rsid w:val="000661F8"/>
    <w:rsid w:val="000736D9"/>
    <w:rsid w:val="00080420"/>
    <w:rsid w:val="00096484"/>
    <w:rsid w:val="000A2199"/>
    <w:rsid w:val="000B1155"/>
    <w:rsid w:val="000B4B67"/>
    <w:rsid w:val="000B5A47"/>
    <w:rsid w:val="000C65C1"/>
    <w:rsid w:val="000C697B"/>
    <w:rsid w:val="000F668B"/>
    <w:rsid w:val="00102250"/>
    <w:rsid w:val="00105F6E"/>
    <w:rsid w:val="00121A7E"/>
    <w:rsid w:val="0014108F"/>
    <w:rsid w:val="001539B9"/>
    <w:rsid w:val="00153EA5"/>
    <w:rsid w:val="001564A4"/>
    <w:rsid w:val="001626FF"/>
    <w:rsid w:val="0016765A"/>
    <w:rsid w:val="00184CA9"/>
    <w:rsid w:val="001A09BF"/>
    <w:rsid w:val="001A4996"/>
    <w:rsid w:val="001B45C8"/>
    <w:rsid w:val="001B750D"/>
    <w:rsid w:val="001C7AB6"/>
    <w:rsid w:val="001D01B8"/>
    <w:rsid w:val="001D3922"/>
    <w:rsid w:val="001D6FF7"/>
    <w:rsid w:val="00202970"/>
    <w:rsid w:val="002039A7"/>
    <w:rsid w:val="00274F8A"/>
    <w:rsid w:val="00292D3B"/>
    <w:rsid w:val="00297FAF"/>
    <w:rsid w:val="002D40CA"/>
    <w:rsid w:val="00325763"/>
    <w:rsid w:val="00325BB0"/>
    <w:rsid w:val="0034027F"/>
    <w:rsid w:val="003421D9"/>
    <w:rsid w:val="00363238"/>
    <w:rsid w:val="003672A3"/>
    <w:rsid w:val="00374457"/>
    <w:rsid w:val="003A45C7"/>
    <w:rsid w:val="003B297C"/>
    <w:rsid w:val="003C23E7"/>
    <w:rsid w:val="003D779C"/>
    <w:rsid w:val="00437D62"/>
    <w:rsid w:val="00437ED6"/>
    <w:rsid w:val="00460A46"/>
    <w:rsid w:val="004B618A"/>
    <w:rsid w:val="004C60B9"/>
    <w:rsid w:val="004C614B"/>
    <w:rsid w:val="004D464E"/>
    <w:rsid w:val="004E1B47"/>
    <w:rsid w:val="004F1175"/>
    <w:rsid w:val="004F5D46"/>
    <w:rsid w:val="00506696"/>
    <w:rsid w:val="0051221B"/>
    <w:rsid w:val="00515F2B"/>
    <w:rsid w:val="00532CB8"/>
    <w:rsid w:val="00563D95"/>
    <w:rsid w:val="00574264"/>
    <w:rsid w:val="005962C1"/>
    <w:rsid w:val="005C11FD"/>
    <w:rsid w:val="005E6BA8"/>
    <w:rsid w:val="00611BC1"/>
    <w:rsid w:val="00624180"/>
    <w:rsid w:val="006320CF"/>
    <w:rsid w:val="0063686E"/>
    <w:rsid w:val="006405F1"/>
    <w:rsid w:val="0068440B"/>
    <w:rsid w:val="006930C6"/>
    <w:rsid w:val="006A1816"/>
    <w:rsid w:val="006A32A4"/>
    <w:rsid w:val="006C0F17"/>
    <w:rsid w:val="006C5679"/>
    <w:rsid w:val="006E2224"/>
    <w:rsid w:val="006F6598"/>
    <w:rsid w:val="00732AC1"/>
    <w:rsid w:val="00761FBE"/>
    <w:rsid w:val="00770D21"/>
    <w:rsid w:val="00771618"/>
    <w:rsid w:val="00772E42"/>
    <w:rsid w:val="007812F3"/>
    <w:rsid w:val="00797714"/>
    <w:rsid w:val="007A61FB"/>
    <w:rsid w:val="007E10DF"/>
    <w:rsid w:val="007F684D"/>
    <w:rsid w:val="00820AF5"/>
    <w:rsid w:val="008218B6"/>
    <w:rsid w:val="0084231B"/>
    <w:rsid w:val="00884049"/>
    <w:rsid w:val="00886404"/>
    <w:rsid w:val="008B1905"/>
    <w:rsid w:val="008B5561"/>
    <w:rsid w:val="008B654F"/>
    <w:rsid w:val="008E6831"/>
    <w:rsid w:val="009313C8"/>
    <w:rsid w:val="00961EB9"/>
    <w:rsid w:val="009914F4"/>
    <w:rsid w:val="009B54A0"/>
    <w:rsid w:val="009D01A2"/>
    <w:rsid w:val="009E040A"/>
    <w:rsid w:val="009F59A4"/>
    <w:rsid w:val="00A14231"/>
    <w:rsid w:val="00A2440A"/>
    <w:rsid w:val="00A259C7"/>
    <w:rsid w:val="00A26A0B"/>
    <w:rsid w:val="00A430EB"/>
    <w:rsid w:val="00A50476"/>
    <w:rsid w:val="00A52D2C"/>
    <w:rsid w:val="00A7525C"/>
    <w:rsid w:val="00A83213"/>
    <w:rsid w:val="00A84CD8"/>
    <w:rsid w:val="00AE0850"/>
    <w:rsid w:val="00AE4701"/>
    <w:rsid w:val="00AE4EDB"/>
    <w:rsid w:val="00AF2D1B"/>
    <w:rsid w:val="00AF5125"/>
    <w:rsid w:val="00B07656"/>
    <w:rsid w:val="00B104C2"/>
    <w:rsid w:val="00B15551"/>
    <w:rsid w:val="00B20953"/>
    <w:rsid w:val="00B36A67"/>
    <w:rsid w:val="00B459B6"/>
    <w:rsid w:val="00B5193C"/>
    <w:rsid w:val="00B70868"/>
    <w:rsid w:val="00B8535A"/>
    <w:rsid w:val="00B91393"/>
    <w:rsid w:val="00BA37BC"/>
    <w:rsid w:val="00BC6FF0"/>
    <w:rsid w:val="00BD4D05"/>
    <w:rsid w:val="00BD5A72"/>
    <w:rsid w:val="00BE11BE"/>
    <w:rsid w:val="00BE2385"/>
    <w:rsid w:val="00BE6E51"/>
    <w:rsid w:val="00BF63D7"/>
    <w:rsid w:val="00C00282"/>
    <w:rsid w:val="00C256EF"/>
    <w:rsid w:val="00C3234D"/>
    <w:rsid w:val="00C42075"/>
    <w:rsid w:val="00C423CB"/>
    <w:rsid w:val="00C745F5"/>
    <w:rsid w:val="00C97D6E"/>
    <w:rsid w:val="00CB33C3"/>
    <w:rsid w:val="00CE1420"/>
    <w:rsid w:val="00CE2F20"/>
    <w:rsid w:val="00CE39C7"/>
    <w:rsid w:val="00D00A36"/>
    <w:rsid w:val="00D075E2"/>
    <w:rsid w:val="00D1645C"/>
    <w:rsid w:val="00D23D66"/>
    <w:rsid w:val="00D25F57"/>
    <w:rsid w:val="00D35337"/>
    <w:rsid w:val="00D40D85"/>
    <w:rsid w:val="00D40DC5"/>
    <w:rsid w:val="00D464A7"/>
    <w:rsid w:val="00D53C46"/>
    <w:rsid w:val="00D5717D"/>
    <w:rsid w:val="00D57DF6"/>
    <w:rsid w:val="00D91962"/>
    <w:rsid w:val="00DB5395"/>
    <w:rsid w:val="00DD35EA"/>
    <w:rsid w:val="00DD488D"/>
    <w:rsid w:val="00DE195E"/>
    <w:rsid w:val="00DF4686"/>
    <w:rsid w:val="00DF55CF"/>
    <w:rsid w:val="00E172DC"/>
    <w:rsid w:val="00E22638"/>
    <w:rsid w:val="00E2338D"/>
    <w:rsid w:val="00E47879"/>
    <w:rsid w:val="00E64773"/>
    <w:rsid w:val="00E76696"/>
    <w:rsid w:val="00E84FFA"/>
    <w:rsid w:val="00ED6737"/>
    <w:rsid w:val="00F07147"/>
    <w:rsid w:val="00F14052"/>
    <w:rsid w:val="00F3148D"/>
    <w:rsid w:val="00F340F7"/>
    <w:rsid w:val="00F42C35"/>
    <w:rsid w:val="00F474C2"/>
    <w:rsid w:val="00F57C38"/>
    <w:rsid w:val="00FA11FB"/>
    <w:rsid w:val="00FA4FAE"/>
    <w:rsid w:val="00FD16E3"/>
    <w:rsid w:val="00FF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0C02841-DD79-44B3-881C-A3EA55C3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697B"/>
  </w:style>
  <w:style w:type="paragraph" w:styleId="1">
    <w:name w:val="heading 1"/>
    <w:basedOn w:val="a"/>
    <w:next w:val="a"/>
    <w:link w:val="10"/>
    <w:uiPriority w:val="99"/>
    <w:qFormat/>
    <w:rsid w:val="007812F3"/>
    <w:pPr>
      <w:keepNext/>
      <w:widowControl w:val="0"/>
      <w:shd w:val="clear" w:color="auto" w:fill="FFFFFF"/>
      <w:autoSpaceDE w:val="0"/>
      <w:autoSpaceDN w:val="0"/>
      <w:adjustRightInd w:val="0"/>
      <w:spacing w:before="276" w:after="0" w:line="240" w:lineRule="auto"/>
      <w:ind w:left="1438"/>
      <w:outlineLvl w:val="0"/>
    </w:pPr>
    <w:rPr>
      <w:rFonts w:ascii="Times New Roman" w:eastAsia="Times New Roman" w:hAnsi="Times New Roman" w:cs="Times New Roman"/>
      <w:b/>
      <w:bCs/>
      <w:color w:val="000000"/>
      <w:spacing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7812F3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7812F3"/>
    <w:pPr>
      <w:keepNext/>
      <w:widowControl w:val="0"/>
      <w:shd w:val="clear" w:color="auto" w:fill="FFFFFF"/>
      <w:autoSpaceDE w:val="0"/>
      <w:autoSpaceDN w:val="0"/>
      <w:adjustRightInd w:val="0"/>
      <w:spacing w:after="0" w:line="276" w:lineRule="exact"/>
      <w:ind w:left="-142" w:right="6316"/>
      <w:outlineLvl w:val="2"/>
    </w:pPr>
    <w:rPr>
      <w:rFonts w:ascii="Times New Roman" w:eastAsia="Times New Roman" w:hAnsi="Times New Roman" w:cs="Times New Roman"/>
      <w:b/>
      <w:bCs/>
      <w:color w:val="000000"/>
      <w:spacing w:val="-1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1D01B8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A259C7"/>
    <w:pPr>
      <w:spacing w:before="240" w:after="60" w:line="240" w:lineRule="auto"/>
      <w:outlineLvl w:val="5"/>
    </w:pPr>
    <w:rPr>
      <w:rFonts w:ascii="Calibri" w:eastAsia="Times New Roman" w:hAnsi="Calibri" w:cs="Times New Roman"/>
      <w:b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4CA9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DB5395"/>
    <w:pPr>
      <w:keepNext/>
      <w:spacing w:after="0" w:line="240" w:lineRule="auto"/>
      <w:ind w:firstLine="720"/>
      <w:jc w:val="both"/>
      <w:outlineLvl w:val="8"/>
    </w:pPr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35A"/>
    <w:pPr>
      <w:ind w:left="720"/>
      <w:contextualSpacing/>
    </w:pPr>
  </w:style>
  <w:style w:type="table" w:styleId="a4">
    <w:name w:val="Table Grid"/>
    <w:basedOn w:val="a1"/>
    <w:uiPriority w:val="39"/>
    <w:rsid w:val="007812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7812F3"/>
    <w:rPr>
      <w:rFonts w:ascii="Times New Roman" w:eastAsia="Times New Roman" w:hAnsi="Times New Roman" w:cs="Times New Roman"/>
      <w:b/>
      <w:bCs/>
      <w:color w:val="000000"/>
      <w:spacing w:val="2"/>
      <w:sz w:val="24"/>
      <w:szCs w:val="24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7812F3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812F3"/>
    <w:rPr>
      <w:rFonts w:ascii="Times New Roman" w:eastAsia="Times New Roman" w:hAnsi="Times New Roman" w:cs="Times New Roman"/>
      <w:b/>
      <w:bCs/>
      <w:color w:val="000000"/>
      <w:spacing w:val="-1"/>
      <w:sz w:val="24"/>
      <w:szCs w:val="24"/>
      <w:shd w:val="clear" w:color="auto" w:fill="FFFFFF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812F3"/>
  </w:style>
  <w:style w:type="paragraph" w:styleId="a5">
    <w:name w:val="Body Text Indent"/>
    <w:basedOn w:val="a"/>
    <w:link w:val="a6"/>
    <w:rsid w:val="007812F3"/>
    <w:pPr>
      <w:widowControl w:val="0"/>
      <w:shd w:val="clear" w:color="auto" w:fill="FFFFFF"/>
      <w:autoSpaceDE w:val="0"/>
      <w:autoSpaceDN w:val="0"/>
      <w:adjustRightInd w:val="0"/>
      <w:spacing w:after="0" w:line="276" w:lineRule="exact"/>
      <w:ind w:left="-142" w:firstLine="535"/>
      <w:jc w:val="both"/>
    </w:pPr>
    <w:rPr>
      <w:rFonts w:ascii="Times New Roman" w:eastAsia="Times New Roman" w:hAnsi="Times New Roman" w:cs="Times New Roman"/>
      <w:color w:val="000000"/>
      <w:spacing w:val="-1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812F3"/>
    <w:rPr>
      <w:rFonts w:ascii="Times New Roman" w:eastAsia="Times New Roman" w:hAnsi="Times New Roman" w:cs="Times New Roman"/>
      <w:color w:val="000000"/>
      <w:spacing w:val="-1"/>
      <w:sz w:val="24"/>
      <w:szCs w:val="24"/>
      <w:shd w:val="clear" w:color="auto" w:fill="FFFFFF"/>
      <w:lang w:eastAsia="ru-RU"/>
    </w:rPr>
  </w:style>
  <w:style w:type="paragraph" w:styleId="31">
    <w:name w:val="Body Text Indent 3"/>
    <w:aliases w:val="Знак"/>
    <w:basedOn w:val="a"/>
    <w:link w:val="32"/>
    <w:rsid w:val="007812F3"/>
    <w:pPr>
      <w:widowControl w:val="0"/>
      <w:shd w:val="clear" w:color="auto" w:fill="FFFFFF"/>
      <w:autoSpaceDE w:val="0"/>
      <w:autoSpaceDN w:val="0"/>
      <w:adjustRightInd w:val="0"/>
      <w:spacing w:before="2" w:after="0" w:line="276" w:lineRule="exact"/>
      <w:ind w:left="216" w:firstLine="53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2">
    <w:name w:val="Основной текст с отступом 3 Знак"/>
    <w:aliases w:val="Знак Знак"/>
    <w:basedOn w:val="a0"/>
    <w:link w:val="31"/>
    <w:rsid w:val="007812F3"/>
    <w:rPr>
      <w:rFonts w:ascii="Times New Roman" w:eastAsia="Times New Roman" w:hAnsi="Times New Roman" w:cs="Times New Roman"/>
      <w:color w:val="000000"/>
      <w:sz w:val="24"/>
      <w:szCs w:val="24"/>
      <w:shd w:val="clear" w:color="auto" w:fill="FFFFFF"/>
      <w:lang w:eastAsia="ru-RU"/>
    </w:rPr>
  </w:style>
  <w:style w:type="paragraph" w:styleId="a7">
    <w:name w:val="Balloon Text"/>
    <w:basedOn w:val="a"/>
    <w:link w:val="a8"/>
    <w:uiPriority w:val="99"/>
    <w:rsid w:val="007812F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rsid w:val="007812F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7812F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9">
    <w:name w:val="Hyperlink"/>
    <w:rsid w:val="007812F3"/>
    <w:rPr>
      <w:color w:val="0000FF"/>
      <w:u w:val="single"/>
    </w:rPr>
  </w:style>
  <w:style w:type="paragraph" w:customStyle="1" w:styleId="aa">
    <w:name w:val="Знак Знак Знак Знак Знак Знак"/>
    <w:basedOn w:val="a"/>
    <w:rsid w:val="007812F3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table" w:customStyle="1" w:styleId="12">
    <w:name w:val="Сетка таблицы1"/>
    <w:basedOn w:val="a1"/>
    <w:next w:val="a4"/>
    <w:uiPriority w:val="59"/>
    <w:rsid w:val="007812F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"/>
    <w:basedOn w:val="a1"/>
    <w:next w:val="a4"/>
    <w:uiPriority w:val="59"/>
    <w:rsid w:val="0002132F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unhideWhenUsed/>
    <w:rsid w:val="0034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34027F"/>
  </w:style>
  <w:style w:type="paragraph" w:styleId="ad">
    <w:name w:val="footer"/>
    <w:basedOn w:val="a"/>
    <w:link w:val="ae"/>
    <w:uiPriority w:val="99"/>
    <w:unhideWhenUsed/>
    <w:rsid w:val="003402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4027F"/>
  </w:style>
  <w:style w:type="paragraph" w:styleId="af">
    <w:name w:val="Normal (Web)"/>
    <w:basedOn w:val="a"/>
    <w:link w:val="af0"/>
    <w:unhideWhenUsed/>
    <w:rsid w:val="00340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"/>
    <w:basedOn w:val="a"/>
    <w:link w:val="af2"/>
    <w:uiPriority w:val="99"/>
    <w:rsid w:val="001B45C8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basedOn w:val="a0"/>
    <w:link w:val="af1"/>
    <w:uiPriority w:val="99"/>
    <w:rsid w:val="001B45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1B45C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13">
    <w:name w:val="Верхний колонтитул1"/>
    <w:basedOn w:val="a"/>
    <w:rsid w:val="00C25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d">
    <w:name w:val="ed"/>
    <w:basedOn w:val="a0"/>
    <w:rsid w:val="00C256EF"/>
  </w:style>
  <w:style w:type="character" w:customStyle="1" w:styleId="af3">
    <w:name w:val="Цветовое выделение"/>
    <w:uiPriority w:val="99"/>
    <w:rsid w:val="00C256EF"/>
    <w:rPr>
      <w:b/>
      <w:bCs/>
      <w:color w:val="26282F"/>
    </w:rPr>
  </w:style>
  <w:style w:type="paragraph" w:customStyle="1" w:styleId="af4">
    <w:name w:val="Нормальный (таблица)"/>
    <w:basedOn w:val="a"/>
    <w:next w:val="a"/>
    <w:uiPriority w:val="99"/>
    <w:rsid w:val="005962C1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5">
    <w:name w:val="Гипертекстовая ссылка"/>
    <w:basedOn w:val="a0"/>
    <w:uiPriority w:val="99"/>
    <w:rsid w:val="005962C1"/>
    <w:rPr>
      <w:color w:val="008000"/>
    </w:rPr>
  </w:style>
  <w:style w:type="paragraph" w:customStyle="1" w:styleId="af6">
    <w:name w:val="Заголовок статьи"/>
    <w:basedOn w:val="a"/>
    <w:next w:val="a"/>
    <w:uiPriority w:val="99"/>
    <w:rsid w:val="005962C1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7">
    <w:name w:val="No Spacing"/>
    <w:link w:val="af8"/>
    <w:uiPriority w:val="1"/>
    <w:qFormat/>
    <w:rsid w:val="005962C1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character" w:styleId="af9">
    <w:name w:val="Strong"/>
    <w:basedOn w:val="a0"/>
    <w:uiPriority w:val="22"/>
    <w:qFormat/>
    <w:rsid w:val="005962C1"/>
    <w:rPr>
      <w:b/>
      <w:bCs/>
    </w:rPr>
  </w:style>
  <w:style w:type="character" w:customStyle="1" w:styleId="apple-converted-space">
    <w:name w:val="apple-converted-space"/>
    <w:basedOn w:val="a0"/>
    <w:rsid w:val="005962C1"/>
  </w:style>
  <w:style w:type="character" w:customStyle="1" w:styleId="af8">
    <w:name w:val="Без интервала Знак"/>
    <w:link w:val="af7"/>
    <w:uiPriority w:val="1"/>
    <w:rsid w:val="005962C1"/>
    <w:rPr>
      <w:rFonts w:ascii="Times New Roman" w:eastAsia="Times New Roman" w:hAnsi="Times New Roman" w:cs="Times New Roman"/>
      <w:sz w:val="24"/>
    </w:rPr>
  </w:style>
  <w:style w:type="character" w:customStyle="1" w:styleId="FontStyle36">
    <w:name w:val="Font Style36"/>
    <w:basedOn w:val="a0"/>
    <w:uiPriority w:val="99"/>
    <w:rsid w:val="005962C1"/>
    <w:rPr>
      <w:rFonts w:ascii="Times New Roman" w:hAnsi="Times New Roman" w:cs="Times New Roman"/>
      <w:sz w:val="26"/>
      <w:szCs w:val="26"/>
    </w:rPr>
  </w:style>
  <w:style w:type="paragraph" w:customStyle="1" w:styleId="ConsPlusNormal">
    <w:name w:val="ConsPlusNormal"/>
    <w:link w:val="ConsPlusNormal0"/>
    <w:rsid w:val="005962C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5962C1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a"/>
    <w:rsid w:val="00596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5962C1"/>
  </w:style>
  <w:style w:type="paragraph" w:customStyle="1" w:styleId="s22">
    <w:name w:val="s_22"/>
    <w:basedOn w:val="a"/>
    <w:rsid w:val="00596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t-p">
    <w:name w:val="dt-p"/>
    <w:basedOn w:val="a"/>
    <w:rsid w:val="005962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a">
    <w:name w:val="Emphasis"/>
    <w:basedOn w:val="a0"/>
    <w:uiPriority w:val="20"/>
    <w:qFormat/>
    <w:rsid w:val="005962C1"/>
    <w:rPr>
      <w:i/>
      <w:iCs/>
    </w:rPr>
  </w:style>
  <w:style w:type="character" w:customStyle="1" w:styleId="90">
    <w:name w:val="Заголовок 9 Знак"/>
    <w:basedOn w:val="a0"/>
    <w:link w:val="9"/>
    <w:rsid w:val="00DB5395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22">
    <w:name w:val="Body Text Indent 2"/>
    <w:basedOn w:val="a"/>
    <w:link w:val="23"/>
    <w:rsid w:val="00DB53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DB53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ody Text First Indent"/>
    <w:basedOn w:val="af1"/>
    <w:link w:val="afc"/>
    <w:unhideWhenUsed/>
    <w:rsid w:val="00DB5395"/>
    <w:pPr>
      <w:ind w:firstLine="360"/>
      <w:jc w:val="left"/>
    </w:pPr>
  </w:style>
  <w:style w:type="character" w:customStyle="1" w:styleId="afc">
    <w:name w:val="Красная строка Знак"/>
    <w:basedOn w:val="af2"/>
    <w:link w:val="afb"/>
    <w:rsid w:val="00DB539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0addc57">
    <w:name w:val="cs20addc57"/>
    <w:basedOn w:val="a"/>
    <w:rsid w:val="00DB5395"/>
    <w:pPr>
      <w:spacing w:before="100" w:beforeAutospacing="1" w:after="100" w:afterAutospacing="1" w:line="240" w:lineRule="auto"/>
      <w:ind w:left="9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ea04ccb">
    <w:name w:val="csdea04ccb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a4a7cb2">
    <w:name w:val="cs2a4a7cb2"/>
    <w:basedOn w:val="a"/>
    <w:rsid w:val="00DB539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ba52a26">
    <w:name w:val="cs1ba52a26"/>
    <w:basedOn w:val="a"/>
    <w:rsid w:val="00DB5395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20"/>
      <w:szCs w:val="20"/>
      <w:lang w:eastAsia="ru-RU"/>
    </w:rPr>
  </w:style>
  <w:style w:type="paragraph" w:customStyle="1" w:styleId="cs919aff18">
    <w:name w:val="cs919aff18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654ae3a">
    <w:name w:val="cs2654ae3a"/>
    <w:basedOn w:val="a"/>
    <w:rsid w:val="00DB5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aae5f7">
    <w:name w:val="csdaae5f7"/>
    <w:basedOn w:val="a"/>
    <w:rsid w:val="00DB539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cs278cd679">
    <w:name w:val="cs278cd679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691eb1b">
    <w:name w:val="csd691eb1b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a9848a3">
    <w:name w:val="cs7a9848a3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1fa09a9">
    <w:name w:val="cs41fa09a9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b/>
      <w:bCs/>
      <w:color w:val="000000"/>
      <w:sz w:val="16"/>
      <w:szCs w:val="16"/>
      <w:lang w:eastAsia="ru-RU"/>
    </w:rPr>
  </w:style>
  <w:style w:type="paragraph" w:customStyle="1" w:styleId="cs560850c6">
    <w:name w:val="cs560850c6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c1f8b9d">
    <w:name w:val="cs7c1f8b9d"/>
    <w:basedOn w:val="a"/>
    <w:rsid w:val="00DB5395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482a400">
    <w:name w:val="csc482a400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0157e67">
    <w:name w:val="cs50157e67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16"/>
      <w:szCs w:val="16"/>
      <w:lang w:eastAsia="ru-RU"/>
    </w:rPr>
  </w:style>
  <w:style w:type="paragraph" w:customStyle="1" w:styleId="cs46a4ba77">
    <w:name w:val="cs46a4ba77"/>
    <w:basedOn w:val="a"/>
    <w:rsid w:val="00DB5395"/>
    <w:pPr>
      <w:pBdr>
        <w:left w:val="single" w:sz="8" w:space="5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30a9416">
    <w:name w:val="cs430a9416"/>
    <w:basedOn w:val="a"/>
    <w:rsid w:val="00DB53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a33de675">
    <w:name w:val="csa33de675"/>
    <w:basedOn w:val="a"/>
    <w:rsid w:val="00DB539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cscdf190b1">
    <w:name w:val="cscdf190b1"/>
    <w:basedOn w:val="a"/>
    <w:rsid w:val="00DB5395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0f5598e">
    <w:name w:val="csc0f5598e"/>
    <w:basedOn w:val="a"/>
    <w:rsid w:val="00DB5395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ba5a960">
    <w:name w:val="csdba5a960"/>
    <w:basedOn w:val="a"/>
    <w:rsid w:val="00DB5395"/>
    <w:pPr>
      <w:pBdr>
        <w:top w:val="single" w:sz="8" w:space="0" w:color="000000"/>
        <w:left w:val="single" w:sz="8" w:space="5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e50811a">
    <w:name w:val="cs5e50811a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b/>
      <w:bCs/>
      <w:color w:val="000000"/>
      <w:sz w:val="16"/>
      <w:szCs w:val="16"/>
      <w:u w:val="single"/>
      <w:lang w:eastAsia="ru-RU"/>
    </w:rPr>
  </w:style>
  <w:style w:type="paragraph" w:customStyle="1" w:styleId="csc643bbd3">
    <w:name w:val="csc643bbd3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15"/>
      <w:szCs w:val="15"/>
      <w:lang w:eastAsia="ru-RU"/>
    </w:rPr>
  </w:style>
  <w:style w:type="paragraph" w:customStyle="1" w:styleId="csbbdd4ae1">
    <w:name w:val="csbbdd4ae1"/>
    <w:basedOn w:val="a"/>
    <w:rsid w:val="00DB53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dfe9a3b">
    <w:name w:val="cs9dfe9a3b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e62f6e">
    <w:name w:val="csee62f6e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csd805eadf">
    <w:name w:val="csd805eadf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8f6d76">
    <w:name w:val="csc8f6d76"/>
    <w:basedOn w:val="a"/>
    <w:rsid w:val="00DB539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lang w:eastAsia="ru-RU"/>
    </w:rPr>
  </w:style>
  <w:style w:type="paragraph" w:customStyle="1" w:styleId="cs3a019ab4">
    <w:name w:val="cs3a019ab4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90eb2f9">
    <w:name w:val="cs790eb2f9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819baaa">
    <w:name w:val="cs7819baaa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3eb74b2">
    <w:name w:val="cs63eb74b2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s4ec33c13">
    <w:name w:val="cs4ec33c13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caa24db">
    <w:name w:val="csfcaa24db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d10fcf1">
    <w:name w:val="cs1d10fcf1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s93f0ebbc">
    <w:name w:val="cs93f0ebbc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ff28e44">
    <w:name w:val="csdff28e44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e9f54b2">
    <w:name w:val="cs8e9f54b2"/>
    <w:basedOn w:val="a"/>
    <w:rsid w:val="00DB5395"/>
    <w:pPr>
      <w:spacing w:before="100" w:after="10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5a36417">
    <w:name w:val="csd5a36417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u w:val="single"/>
      <w:lang w:eastAsia="ru-RU"/>
    </w:rPr>
  </w:style>
  <w:style w:type="paragraph" w:customStyle="1" w:styleId="cs1fdc2924">
    <w:name w:val="cs1fdc2924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8dfd808">
    <w:name w:val="csc8dfd808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270a203">
    <w:name w:val="csd270a203"/>
    <w:basedOn w:val="a"/>
    <w:rsid w:val="00DB539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a0449fd5">
    <w:name w:val="csa0449fd5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u w:val="single"/>
      <w:lang w:eastAsia="ru-RU"/>
    </w:rPr>
  </w:style>
  <w:style w:type="paragraph" w:customStyle="1" w:styleId="cs98b3bb63">
    <w:name w:val="cs98b3bb63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faf1bd3">
    <w:name w:val="cs5faf1bd3"/>
    <w:basedOn w:val="a"/>
    <w:rsid w:val="00DB5395"/>
    <w:pPr>
      <w:spacing w:before="240" w:after="240" w:line="240" w:lineRule="auto"/>
      <w:ind w:firstLine="36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eade915">
    <w:name w:val="cseeade915"/>
    <w:basedOn w:val="a"/>
    <w:rsid w:val="00DB5395"/>
    <w:pPr>
      <w:spacing w:after="0" w:line="240" w:lineRule="auto"/>
      <w:ind w:firstLine="7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9ab1e92">
    <w:name w:val="cs49ab1e92"/>
    <w:basedOn w:val="a"/>
    <w:rsid w:val="00DB5395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e21094a">
    <w:name w:val="cs5e21094a"/>
    <w:basedOn w:val="a"/>
    <w:rsid w:val="00DB5395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ffd1dce">
    <w:name w:val="cs3ffd1dce"/>
    <w:basedOn w:val="a"/>
    <w:rsid w:val="00DB5395"/>
    <w:pPr>
      <w:spacing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ce43b0b">
    <w:name w:val="cscce43b0b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color w:val="000000"/>
      <w:sz w:val="24"/>
      <w:szCs w:val="24"/>
      <w:lang w:eastAsia="ru-RU"/>
    </w:rPr>
  </w:style>
  <w:style w:type="paragraph" w:customStyle="1" w:styleId="cs1213caf">
    <w:name w:val="cs1213caf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ru-RU"/>
    </w:rPr>
  </w:style>
  <w:style w:type="paragraph" w:customStyle="1" w:styleId="csaced3936">
    <w:name w:val="csaced3936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u w:val="single"/>
      <w:lang w:eastAsia="ru-RU"/>
    </w:rPr>
  </w:style>
  <w:style w:type="paragraph" w:customStyle="1" w:styleId="csb00e264b">
    <w:name w:val="csb00e264b"/>
    <w:basedOn w:val="a"/>
    <w:rsid w:val="00DB5395"/>
    <w:pPr>
      <w:spacing w:before="240" w:after="240" w:line="240" w:lineRule="auto"/>
      <w:ind w:firstLine="36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e0bea51">
    <w:name w:val="cs7e0bea51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lang w:eastAsia="ru-RU"/>
    </w:rPr>
  </w:style>
  <w:style w:type="paragraph" w:customStyle="1" w:styleId="cs40666f14">
    <w:name w:val="cs40666f14"/>
    <w:basedOn w:val="a"/>
    <w:rsid w:val="00DB5395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eb8755e">
    <w:name w:val="cs6eb8755e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csad7a2888">
    <w:name w:val="csad7a2888"/>
    <w:basedOn w:val="a"/>
    <w:rsid w:val="00DB5395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34c5ee5">
    <w:name w:val="cs134c5ee5"/>
    <w:basedOn w:val="a"/>
    <w:rsid w:val="00DB5395"/>
    <w:pPr>
      <w:spacing w:before="240" w:after="24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9233ab9">
    <w:name w:val="cs69233ab9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62da564">
    <w:name w:val="cs962da564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c6f802a">
    <w:name w:val="csbc6f802a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e6ddd9f">
    <w:name w:val="cs8e6ddd9f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e47dedd">
    <w:name w:val="cs5e47dedd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b3cbb81">
    <w:name w:val="cseb3cbb81"/>
    <w:basedOn w:val="a"/>
    <w:rsid w:val="00DB5395"/>
    <w:pPr>
      <w:pBdr>
        <w:left w:val="single" w:sz="8" w:space="5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40b1416">
    <w:name w:val="csb40b1416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622a590">
    <w:name w:val="cs9622a590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dc47afb">
    <w:name w:val="csbdc47afb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9265d7d">
    <w:name w:val="cs79265d7d"/>
    <w:basedOn w:val="a"/>
    <w:rsid w:val="00DB5395"/>
    <w:pPr>
      <w:pBdr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5b0de3d">
    <w:name w:val="csd5b0de3d"/>
    <w:basedOn w:val="a"/>
    <w:rsid w:val="00DB5395"/>
    <w:pPr>
      <w:pBdr>
        <w:top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31ed914">
    <w:name w:val="cs731ed914"/>
    <w:basedOn w:val="a"/>
    <w:rsid w:val="00DB5395"/>
    <w:pPr>
      <w:pBdr>
        <w:top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e79c2d2">
    <w:name w:val="csfe79c2d2"/>
    <w:basedOn w:val="a"/>
    <w:rsid w:val="00DB5395"/>
    <w:pPr>
      <w:pBdr>
        <w:top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6938e7">
    <w:name w:val="cs66938e7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4f78a8e">
    <w:name w:val="cs74f78a8e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539d285">
    <w:name w:val="csb539d285"/>
    <w:basedOn w:val="a"/>
    <w:rsid w:val="00DB5395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"/>
      <w:szCs w:val="2"/>
      <w:lang w:eastAsia="ru-RU"/>
    </w:rPr>
  </w:style>
  <w:style w:type="paragraph" w:customStyle="1" w:styleId="cs90cec9c8">
    <w:name w:val="cs90cec9c8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4dcb459">
    <w:name w:val="csb4dcb459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207714c">
    <w:name w:val="cs5207714c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aff2c91">
    <w:name w:val="csbaff2c91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dff93bc">
    <w:name w:val="csedff93bc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a005ee0">
    <w:name w:val="cs6a005ee0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29dd65">
    <w:name w:val="csc29dd65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cb5c867">
    <w:name w:val="csfcb5c867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021437">
    <w:name w:val="cse021437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57ffbbe">
    <w:name w:val="cs357ffbbe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cec22a">
    <w:name w:val="csccec22a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2926f17">
    <w:name w:val="csc2926f17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0d3abc7">
    <w:name w:val="cse0d3abc7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5874060">
    <w:name w:val="cs95874060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743fc74">
    <w:name w:val="cse743fc74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1cb1c8a">
    <w:name w:val="cs91cb1c8a"/>
    <w:basedOn w:val="a"/>
    <w:rsid w:val="00DB5395"/>
    <w:pPr>
      <w:spacing w:after="0" w:line="240" w:lineRule="auto"/>
      <w:ind w:left="280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8c145d6">
    <w:name w:val="cs78c145d6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893738c">
    <w:name w:val="cse893738c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0730854">
    <w:name w:val="cs70730854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682a941">
    <w:name w:val="cs2682a941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ba5c40f">
    <w:name w:val="cs9ba5c40f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630f207">
    <w:name w:val="csf630f207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f6cd76">
    <w:name w:val="cs8f6cd76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d11ffcf">
    <w:name w:val="cs8d11ffcf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d055d2">
    <w:name w:val="cs4d055d2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d7d4eac">
    <w:name w:val="csbd7d4eac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469eca0">
    <w:name w:val="cs469eca0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88c417b">
    <w:name w:val="cs188c417b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d042adb">
    <w:name w:val="cs5d042adb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a771ff41">
    <w:name w:val="csa771ff41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d419fa3">
    <w:name w:val="cs7d419fa3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e6a9dbe">
    <w:name w:val="csee6a9dbe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23a7807">
    <w:name w:val="cs823a7807"/>
    <w:basedOn w:val="a"/>
    <w:rsid w:val="00DB5395"/>
    <w:pPr>
      <w:spacing w:before="240" w:after="24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8eb8f83">
    <w:name w:val="csd8eb8f83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lang w:eastAsia="ru-RU"/>
    </w:rPr>
  </w:style>
  <w:style w:type="paragraph" w:customStyle="1" w:styleId="cs38c71538">
    <w:name w:val="cs38c71538"/>
    <w:basedOn w:val="a"/>
    <w:rsid w:val="00DB5395"/>
    <w:pPr>
      <w:spacing w:after="0" w:line="240" w:lineRule="auto"/>
      <w:ind w:left="2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b0f7b3c">
    <w:name w:val="cs8b0f7b3c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a7c972d">
    <w:name w:val="csba7c972d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82f4750">
    <w:name w:val="csc82f4750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afee52f">
    <w:name w:val="cs3afee52f"/>
    <w:basedOn w:val="a"/>
    <w:rsid w:val="00DB5395"/>
    <w:pPr>
      <w:pBdr>
        <w:top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dfb72b1">
    <w:name w:val="cs3dfb72b1"/>
    <w:basedOn w:val="a"/>
    <w:rsid w:val="00DB5395"/>
    <w:pPr>
      <w:pBdr>
        <w:top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40f99d">
    <w:name w:val="cse40f99d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9fcdf0e">
    <w:name w:val="csd9fcdf0e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0536451">
    <w:name w:val="csf0536451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c842619">
    <w:name w:val="cscc842619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dd83a17">
    <w:name w:val="csbdd83a17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3e4202a">
    <w:name w:val="cs53e4202a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bcff14a">
    <w:name w:val="csebcff14a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7bef853">
    <w:name w:val="cs97bef853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c498168">
    <w:name w:val="cs8c498168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65b4f9c">
    <w:name w:val="csf65b4f9c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7cccd9b">
    <w:name w:val="csd7cccd9b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597b8a1">
    <w:name w:val="cse597b8a1"/>
    <w:basedOn w:val="a"/>
    <w:rsid w:val="00DB5395"/>
    <w:pPr>
      <w:pBdr>
        <w:top w:val="single" w:sz="8" w:space="0" w:color="000000"/>
        <w:left w:val="single" w:sz="8" w:space="1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52cc796">
    <w:name w:val="cs952cc796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f8fdad20">
    <w:name w:val="csf8fdad20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d9de5">
    <w:name w:val="csbd9de5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a9b6722">
    <w:name w:val="cs5a9b6722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19a6bd6">
    <w:name w:val="cs719a6bd6"/>
    <w:basedOn w:val="a"/>
    <w:rsid w:val="00DB5395"/>
    <w:pPr>
      <w:pBdr>
        <w:left w:val="single" w:sz="8" w:space="1" w:color="000000"/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62e3945">
    <w:name w:val="csb62e3945"/>
    <w:basedOn w:val="a"/>
    <w:rsid w:val="00DB5395"/>
    <w:pPr>
      <w:pBdr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602f0023">
    <w:name w:val="cs602f0023"/>
    <w:basedOn w:val="a"/>
    <w:rsid w:val="00DB5395"/>
    <w:pPr>
      <w:pBdr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86d5c3e">
    <w:name w:val="cs186d5c3e"/>
    <w:basedOn w:val="a"/>
    <w:rsid w:val="00DB5395"/>
    <w:pPr>
      <w:pBdr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46b2a9">
    <w:name w:val="csc46b2a9"/>
    <w:basedOn w:val="a"/>
    <w:rsid w:val="00DB5395"/>
    <w:pPr>
      <w:pBdr>
        <w:bottom w:val="single" w:sz="8" w:space="0" w:color="000000"/>
        <w:right w:val="single" w:sz="8" w:space="1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ff301f4">
    <w:name w:val="cs2ff301f4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9219b4b">
    <w:name w:val="cs39219b4b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c02d658f">
    <w:name w:val="csc02d658f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6d4396c">
    <w:name w:val="cs76d4396c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9c42b35">
    <w:name w:val="cs79c42b35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dc03dea3">
    <w:name w:val="csdc03dea3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a826326a">
    <w:name w:val="csa826326a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8701500">
    <w:name w:val="cs58701500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6e870dc">
    <w:name w:val="cs56e870dc"/>
    <w:basedOn w:val="a"/>
    <w:rsid w:val="00DB5395"/>
    <w:pPr>
      <w:pBdr>
        <w:top w:val="single" w:sz="8" w:space="0" w:color="000000"/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d145dcd">
    <w:name w:val="cs3d145dcd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047e72a">
    <w:name w:val="cs9047e72a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9b55f41a">
    <w:name w:val="cs9b55f41a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67d8196">
    <w:name w:val="cs267d8196"/>
    <w:basedOn w:val="a"/>
    <w:rsid w:val="00DB5395"/>
    <w:pPr>
      <w:pBdr>
        <w:top w:val="single" w:sz="8" w:space="0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81f37575">
    <w:name w:val="cs81f37575"/>
    <w:basedOn w:val="a"/>
    <w:rsid w:val="00DB5395"/>
    <w:pPr>
      <w:pBdr>
        <w:left w:val="single" w:sz="8" w:space="5" w:color="000000"/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4d38c98">
    <w:name w:val="cse4d38c98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a4016513">
    <w:name w:val="csa4016513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57b85449">
    <w:name w:val="cs57b85449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1936fb3">
    <w:name w:val="cs11936fb3"/>
    <w:basedOn w:val="a"/>
    <w:rsid w:val="00DB5395"/>
    <w:pPr>
      <w:pBdr>
        <w:bottom w:val="single" w:sz="8" w:space="0" w:color="000000"/>
        <w:right w:val="single" w:sz="8" w:space="5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2d175fed">
    <w:name w:val="cs2d175fed"/>
    <w:basedOn w:val="a"/>
    <w:rsid w:val="00DB5395"/>
    <w:pPr>
      <w:spacing w:before="240"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af4e69d">
    <w:name w:val="cseaf4e69d"/>
    <w:basedOn w:val="a"/>
    <w:rsid w:val="00DB5395"/>
    <w:pPr>
      <w:spacing w:after="0" w:line="240" w:lineRule="auto"/>
    </w:pPr>
    <w:rPr>
      <w:rFonts w:ascii="Courier New" w:eastAsia="Times New Roman" w:hAnsi="Courier New" w:cs="Courier New"/>
      <w:color w:val="000000"/>
      <w:lang w:eastAsia="ru-RU"/>
    </w:rPr>
  </w:style>
  <w:style w:type="paragraph" w:customStyle="1" w:styleId="cs90b649ec">
    <w:name w:val="cs90b649ec"/>
    <w:basedOn w:val="a"/>
    <w:rsid w:val="00DB5395"/>
    <w:pPr>
      <w:spacing w:after="200" w:line="240" w:lineRule="auto"/>
    </w:pPr>
    <w:rPr>
      <w:rFonts w:ascii="Courier New" w:eastAsia="Times New Roman" w:hAnsi="Courier New" w:cs="Courier New"/>
      <w:color w:val="000000"/>
      <w:lang w:eastAsia="ru-RU"/>
    </w:rPr>
  </w:style>
  <w:style w:type="paragraph" w:customStyle="1" w:styleId="csab9197e6">
    <w:name w:val="csab9197e6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i/>
      <w:iCs/>
      <w:color w:val="000000"/>
      <w:lang w:eastAsia="ru-RU"/>
    </w:rPr>
  </w:style>
  <w:style w:type="paragraph" w:customStyle="1" w:styleId="cs4fac604">
    <w:name w:val="cs4fac604"/>
    <w:basedOn w:val="a"/>
    <w:rsid w:val="00DB5395"/>
    <w:pPr>
      <w:spacing w:after="20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be39236c">
    <w:name w:val="csbe39236c"/>
    <w:basedOn w:val="a"/>
    <w:rsid w:val="00DB5395"/>
    <w:pPr>
      <w:spacing w:after="0" w:line="240" w:lineRule="auto"/>
      <w:ind w:firstLine="700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7642c5e8">
    <w:name w:val="cs7642c5e8"/>
    <w:basedOn w:val="a"/>
    <w:rsid w:val="00DB5395"/>
    <w:pPr>
      <w:spacing w:after="0" w:line="240" w:lineRule="auto"/>
      <w:ind w:firstLine="70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e8e07028">
    <w:name w:val="cse8e07028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cs5338944c">
    <w:name w:val="cs5338944c"/>
    <w:basedOn w:val="a"/>
    <w:rsid w:val="00DB5395"/>
    <w:pPr>
      <w:spacing w:before="100" w:beforeAutospacing="1" w:after="100" w:afterAutospacing="1" w:line="240" w:lineRule="auto"/>
    </w:pPr>
    <w:rPr>
      <w:rFonts w:ascii="Courier New" w:eastAsia="Times New Roman" w:hAnsi="Courier New" w:cs="Courier New"/>
      <w:color w:val="000000"/>
      <w:sz w:val="18"/>
      <w:szCs w:val="18"/>
      <w:lang w:eastAsia="ru-RU"/>
    </w:rPr>
  </w:style>
  <w:style w:type="paragraph" w:customStyle="1" w:styleId="csb604889a">
    <w:name w:val="csb604889a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ru-RU"/>
    </w:rPr>
  </w:style>
  <w:style w:type="paragraph" w:customStyle="1" w:styleId="cs5b926006">
    <w:name w:val="cs5b926006"/>
    <w:basedOn w:val="a"/>
    <w:rsid w:val="00DB5395"/>
    <w:pPr>
      <w:spacing w:before="100" w:beforeAutospacing="1" w:after="100" w:afterAutospacing="1" w:line="240" w:lineRule="auto"/>
      <w:ind w:left="9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35a6b172">
    <w:name w:val="cs35a6b172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s19813530">
    <w:name w:val="cs19813530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csc6cdc636">
    <w:name w:val="csc6cdc636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s1ba52a261">
    <w:name w:val="cs1ba52a261"/>
    <w:basedOn w:val="a0"/>
    <w:rsid w:val="00DB5395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daae5f71">
    <w:name w:val="csdaae5f71"/>
    <w:basedOn w:val="a0"/>
    <w:rsid w:val="00DB5395"/>
    <w:rPr>
      <w:rFonts w:ascii="Calibri" w:hAnsi="Calibri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41fa09a91">
    <w:name w:val="cs41fa09a91"/>
    <w:basedOn w:val="a0"/>
    <w:rsid w:val="00DB5395"/>
    <w:rPr>
      <w:rFonts w:ascii="Courier New" w:hAnsi="Courier New" w:cs="Courier New" w:hint="default"/>
      <w:b/>
      <w:bCs/>
      <w:i w:val="0"/>
      <w:iCs w:val="0"/>
      <w:color w:val="000000"/>
      <w:sz w:val="16"/>
      <w:szCs w:val="16"/>
      <w:shd w:val="clear" w:color="auto" w:fill="auto"/>
    </w:rPr>
  </w:style>
  <w:style w:type="character" w:customStyle="1" w:styleId="cs50157e671">
    <w:name w:val="cs50157e671"/>
    <w:basedOn w:val="a0"/>
    <w:rsid w:val="00DB5395"/>
    <w:rPr>
      <w:rFonts w:ascii="Courier New" w:hAnsi="Courier New" w:cs="Courier New" w:hint="default"/>
      <w:b w:val="0"/>
      <w:bCs w:val="0"/>
      <w:i w:val="0"/>
      <w:iCs w:val="0"/>
      <w:color w:val="000000"/>
      <w:sz w:val="16"/>
      <w:szCs w:val="16"/>
      <w:shd w:val="clear" w:color="auto" w:fill="auto"/>
    </w:rPr>
  </w:style>
  <w:style w:type="character" w:customStyle="1" w:styleId="csa33de6751">
    <w:name w:val="csa33de6751"/>
    <w:basedOn w:val="a0"/>
    <w:rsid w:val="00DB5395"/>
    <w:rPr>
      <w:rFonts w:ascii="Calibri" w:hAnsi="Calibri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50811a1">
    <w:name w:val="cs5e50811a1"/>
    <w:basedOn w:val="a0"/>
    <w:rsid w:val="00DB5395"/>
    <w:rPr>
      <w:rFonts w:ascii="Courier New" w:hAnsi="Courier New" w:cs="Courier New" w:hint="default"/>
      <w:b/>
      <w:bCs/>
      <w:i w:val="0"/>
      <w:iCs w:val="0"/>
      <w:color w:val="000000"/>
      <w:sz w:val="16"/>
      <w:szCs w:val="16"/>
      <w:u w:val="single"/>
      <w:shd w:val="clear" w:color="auto" w:fill="auto"/>
    </w:rPr>
  </w:style>
  <w:style w:type="character" w:customStyle="1" w:styleId="csc643bbd31">
    <w:name w:val="csc643bbd31"/>
    <w:basedOn w:val="a0"/>
    <w:rsid w:val="00DB5395"/>
    <w:rPr>
      <w:rFonts w:ascii="Courier New" w:hAnsi="Courier New" w:cs="Courier New" w:hint="default"/>
      <w:b w:val="0"/>
      <w:bCs w:val="0"/>
      <w:i w:val="0"/>
      <w:iCs w:val="0"/>
      <w:color w:val="000000"/>
      <w:sz w:val="15"/>
      <w:szCs w:val="15"/>
      <w:shd w:val="clear" w:color="auto" w:fill="auto"/>
    </w:rPr>
  </w:style>
  <w:style w:type="character" w:customStyle="1" w:styleId="csee62f6e1">
    <w:name w:val="csee62f6e1"/>
    <w:basedOn w:val="a0"/>
    <w:rsid w:val="00DB539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character" w:customStyle="1" w:styleId="csc8f6d761">
    <w:name w:val="csc8f6d761"/>
    <w:basedOn w:val="a0"/>
    <w:rsid w:val="00DB5395"/>
    <w:rPr>
      <w:rFonts w:ascii="Calibri" w:hAnsi="Calibri" w:hint="default"/>
      <w:b w:val="0"/>
      <w:bCs w:val="0"/>
      <w:i w:val="0"/>
      <w:iCs w:val="0"/>
      <w:color w:val="000000"/>
      <w:sz w:val="22"/>
      <w:szCs w:val="22"/>
      <w:shd w:val="clear" w:color="auto" w:fill="auto"/>
    </w:rPr>
  </w:style>
  <w:style w:type="character" w:customStyle="1" w:styleId="cs63eb74b21">
    <w:name w:val="cs63eb74b2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shd w:val="clear" w:color="auto" w:fill="auto"/>
    </w:rPr>
  </w:style>
  <w:style w:type="character" w:styleId="afd">
    <w:name w:val="FollowedHyperlink"/>
    <w:basedOn w:val="a0"/>
    <w:uiPriority w:val="99"/>
    <w:rsid w:val="00DB5395"/>
    <w:rPr>
      <w:color w:val="0000FF"/>
      <w:u w:val="single"/>
    </w:rPr>
  </w:style>
  <w:style w:type="character" w:customStyle="1" w:styleId="csd5a364171">
    <w:name w:val="csd5a364171"/>
    <w:basedOn w:val="a0"/>
    <w:rsid w:val="00DB5395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u w:val="single"/>
      <w:shd w:val="clear" w:color="auto" w:fill="auto"/>
    </w:rPr>
  </w:style>
  <w:style w:type="character" w:customStyle="1" w:styleId="csa0449fd51">
    <w:name w:val="csa0449fd5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  <w:u w:val="single"/>
      <w:shd w:val="clear" w:color="auto" w:fill="auto"/>
    </w:rPr>
  </w:style>
  <w:style w:type="character" w:customStyle="1" w:styleId="cscce43b0b1">
    <w:name w:val="cscce43b0b1"/>
    <w:basedOn w:val="a0"/>
    <w:rsid w:val="00DB5395"/>
    <w:rPr>
      <w:rFonts w:ascii="Times New Roman" w:hAnsi="Times New Roman" w:cs="Times New Roman" w:hint="default"/>
      <w:b/>
      <w:bCs/>
      <w:i/>
      <w:iCs/>
      <w:color w:val="000000"/>
      <w:sz w:val="24"/>
      <w:szCs w:val="24"/>
      <w:shd w:val="clear" w:color="auto" w:fill="auto"/>
    </w:rPr>
  </w:style>
  <w:style w:type="character" w:customStyle="1" w:styleId="cs1213caf1">
    <w:name w:val="cs1213caf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  <w:shd w:val="clear" w:color="auto" w:fill="auto"/>
    </w:rPr>
  </w:style>
  <w:style w:type="character" w:customStyle="1" w:styleId="csaced39361">
    <w:name w:val="csaced3936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22"/>
      <w:szCs w:val="22"/>
      <w:u w:val="single"/>
      <w:shd w:val="clear" w:color="auto" w:fill="auto"/>
    </w:rPr>
  </w:style>
  <w:style w:type="character" w:customStyle="1" w:styleId="cs7e0bea511">
    <w:name w:val="cs7e0bea511"/>
    <w:basedOn w:val="a0"/>
    <w:rsid w:val="00DB5395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  <w:shd w:val="clear" w:color="auto" w:fill="auto"/>
    </w:rPr>
  </w:style>
  <w:style w:type="character" w:customStyle="1" w:styleId="cs6eb8755e1">
    <w:name w:val="cs6eb8755e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FF0000"/>
      <w:sz w:val="24"/>
      <w:szCs w:val="24"/>
      <w:shd w:val="clear" w:color="auto" w:fill="auto"/>
    </w:rPr>
  </w:style>
  <w:style w:type="character" w:customStyle="1" w:styleId="csb539d2851">
    <w:name w:val="csb539d2851"/>
    <w:basedOn w:val="a0"/>
    <w:rsid w:val="00DB5395"/>
    <w:rPr>
      <w:rFonts w:ascii="Calibri" w:hAnsi="Calibri" w:hint="default"/>
      <w:b w:val="0"/>
      <w:bCs w:val="0"/>
      <w:i w:val="0"/>
      <w:iCs w:val="0"/>
      <w:color w:val="000000"/>
      <w:sz w:val="2"/>
      <w:szCs w:val="2"/>
      <w:shd w:val="clear" w:color="auto" w:fill="auto"/>
    </w:rPr>
  </w:style>
  <w:style w:type="character" w:customStyle="1" w:styleId="csd8eb8f831">
    <w:name w:val="csd8eb8f831"/>
    <w:basedOn w:val="a0"/>
    <w:rsid w:val="00DB5395"/>
    <w:rPr>
      <w:rFonts w:ascii="Courier New" w:hAnsi="Courier New" w:cs="Courier New" w:hint="default"/>
      <w:b w:val="0"/>
      <w:bCs w:val="0"/>
      <w:i w:val="0"/>
      <w:iCs w:val="0"/>
      <w:color w:val="000000"/>
      <w:sz w:val="22"/>
      <w:szCs w:val="22"/>
      <w:shd w:val="clear" w:color="auto" w:fill="auto"/>
    </w:rPr>
  </w:style>
  <w:style w:type="character" w:customStyle="1" w:styleId="csab9197e61">
    <w:name w:val="csab9197e61"/>
    <w:basedOn w:val="a0"/>
    <w:rsid w:val="00DB5395"/>
    <w:rPr>
      <w:rFonts w:ascii="Courier New" w:hAnsi="Courier New" w:cs="Courier New" w:hint="default"/>
      <w:b w:val="0"/>
      <w:bCs w:val="0"/>
      <w:i/>
      <w:iCs/>
      <w:color w:val="000000"/>
      <w:sz w:val="22"/>
      <w:szCs w:val="22"/>
      <w:shd w:val="clear" w:color="auto" w:fill="auto"/>
    </w:rPr>
  </w:style>
  <w:style w:type="character" w:customStyle="1" w:styleId="cse8e070281">
    <w:name w:val="cse8e07028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5338944c1">
    <w:name w:val="cs5338944c1"/>
    <w:basedOn w:val="a0"/>
    <w:rsid w:val="00DB5395"/>
    <w:rPr>
      <w:rFonts w:ascii="Courier New" w:hAnsi="Courier New" w:cs="Courier New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604889a1">
    <w:name w:val="csb604889a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14"/>
      <w:szCs w:val="14"/>
      <w:shd w:val="clear" w:color="auto" w:fill="auto"/>
    </w:rPr>
  </w:style>
  <w:style w:type="character" w:customStyle="1" w:styleId="cs198135301">
    <w:name w:val="cs198135301"/>
    <w:basedOn w:val="a0"/>
    <w:rsid w:val="00DB5395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afe">
    <w:name w:val="a"/>
    <w:basedOn w:val="a"/>
    <w:rsid w:val="00DB5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">
    <w:name w:val="Таблицы (моноширинный)"/>
    <w:basedOn w:val="a"/>
    <w:next w:val="a"/>
    <w:rsid w:val="00DB539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4">
    <w:name w:val="Body Text First Indent 2"/>
    <w:basedOn w:val="a5"/>
    <w:link w:val="25"/>
    <w:rsid w:val="00DB5395"/>
    <w:pPr>
      <w:widowControl/>
      <w:shd w:val="clear" w:color="auto" w:fill="auto"/>
      <w:autoSpaceDE/>
      <w:autoSpaceDN/>
      <w:adjustRightInd/>
      <w:spacing w:after="120" w:line="240" w:lineRule="auto"/>
      <w:ind w:left="283" w:firstLine="210"/>
      <w:jc w:val="left"/>
    </w:pPr>
    <w:rPr>
      <w:b/>
      <w:color w:val="auto"/>
      <w:spacing w:val="0"/>
    </w:rPr>
  </w:style>
  <w:style w:type="character" w:customStyle="1" w:styleId="25">
    <w:name w:val="Красная строка 2 Знак"/>
    <w:basedOn w:val="a6"/>
    <w:link w:val="24"/>
    <w:rsid w:val="00DB5395"/>
    <w:rPr>
      <w:rFonts w:ascii="Times New Roman" w:eastAsia="Times New Roman" w:hAnsi="Times New Roman" w:cs="Times New Roman"/>
      <w:b/>
      <w:color w:val="000000"/>
      <w:spacing w:val="-1"/>
      <w:sz w:val="24"/>
      <w:szCs w:val="24"/>
      <w:shd w:val="clear" w:color="auto" w:fill="FFFFFF"/>
      <w:lang w:eastAsia="ru-RU"/>
    </w:rPr>
  </w:style>
  <w:style w:type="paragraph" w:customStyle="1" w:styleId="xl195">
    <w:name w:val="xl195"/>
    <w:basedOn w:val="a"/>
    <w:rsid w:val="00DB5395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196">
    <w:name w:val="xl196"/>
    <w:basedOn w:val="a"/>
    <w:rsid w:val="00DB5395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customStyle="1" w:styleId="xl197">
    <w:name w:val="xl197"/>
    <w:basedOn w:val="a"/>
    <w:rsid w:val="00DB5395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8">
    <w:name w:val="xl198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199">
    <w:name w:val="xl199"/>
    <w:basedOn w:val="a"/>
    <w:rsid w:val="00DB539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0">
    <w:name w:val="xl200"/>
    <w:basedOn w:val="a"/>
    <w:rsid w:val="00DB539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1">
    <w:name w:val="xl201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2">
    <w:name w:val="xl202"/>
    <w:basedOn w:val="a"/>
    <w:rsid w:val="00DB539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3">
    <w:name w:val="xl203"/>
    <w:basedOn w:val="a"/>
    <w:rsid w:val="00DB539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4">
    <w:name w:val="xl204"/>
    <w:basedOn w:val="a"/>
    <w:rsid w:val="00DB539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5">
    <w:name w:val="xl205"/>
    <w:basedOn w:val="a"/>
    <w:rsid w:val="00DB5395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6">
    <w:name w:val="xl206"/>
    <w:basedOn w:val="a"/>
    <w:rsid w:val="00DB5395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7">
    <w:name w:val="xl207"/>
    <w:basedOn w:val="a"/>
    <w:rsid w:val="00DB539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8">
    <w:name w:val="xl208"/>
    <w:basedOn w:val="a"/>
    <w:rsid w:val="00DB539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09">
    <w:name w:val="xl209"/>
    <w:basedOn w:val="a"/>
    <w:rsid w:val="00DB5395"/>
    <w:pPr>
      <w:pBdr>
        <w:left w:val="single" w:sz="4" w:space="14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0">
    <w:name w:val="xl210"/>
    <w:basedOn w:val="a"/>
    <w:rsid w:val="00DB5395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1">
    <w:name w:val="xl211"/>
    <w:basedOn w:val="a"/>
    <w:rsid w:val="00DB539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2">
    <w:name w:val="xl212"/>
    <w:basedOn w:val="a"/>
    <w:rsid w:val="00DB539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3">
    <w:name w:val="xl213"/>
    <w:basedOn w:val="a"/>
    <w:rsid w:val="00DB5395"/>
    <w:pP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4">
    <w:name w:val="xl214"/>
    <w:basedOn w:val="a"/>
    <w:rsid w:val="00DB539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5">
    <w:name w:val="xl215"/>
    <w:basedOn w:val="a"/>
    <w:rsid w:val="00DB5395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6">
    <w:name w:val="xl216"/>
    <w:basedOn w:val="a"/>
    <w:rsid w:val="00DB539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7">
    <w:name w:val="xl217"/>
    <w:basedOn w:val="a"/>
    <w:rsid w:val="00DB5395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8">
    <w:name w:val="xl218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19">
    <w:name w:val="xl219"/>
    <w:basedOn w:val="a"/>
    <w:rsid w:val="00DB5395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0">
    <w:name w:val="xl220"/>
    <w:basedOn w:val="a"/>
    <w:rsid w:val="00DB5395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1">
    <w:name w:val="xl221"/>
    <w:basedOn w:val="a"/>
    <w:rsid w:val="00DB5395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2">
    <w:name w:val="xl222"/>
    <w:basedOn w:val="a"/>
    <w:rsid w:val="00DB5395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8"/>
      <w:szCs w:val="18"/>
      <w:lang w:eastAsia="ru-RU"/>
    </w:rPr>
  </w:style>
  <w:style w:type="paragraph" w:customStyle="1" w:styleId="xl223">
    <w:name w:val="xl223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4">
    <w:name w:val="xl224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5">
    <w:name w:val="xl225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6">
    <w:name w:val="xl226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7">
    <w:name w:val="xl227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20"/>
      <w:szCs w:val="20"/>
      <w:lang w:eastAsia="ru-RU"/>
    </w:rPr>
  </w:style>
  <w:style w:type="paragraph" w:customStyle="1" w:styleId="xl228">
    <w:name w:val="xl228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29">
    <w:name w:val="xl229"/>
    <w:basedOn w:val="a"/>
    <w:rsid w:val="00DB539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0">
    <w:name w:val="xl230"/>
    <w:basedOn w:val="a"/>
    <w:rsid w:val="00DB5395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1">
    <w:name w:val="xl231"/>
    <w:basedOn w:val="a"/>
    <w:rsid w:val="00DB5395"/>
    <w:pPr>
      <w:pBdr>
        <w:top w:val="single" w:sz="4" w:space="0" w:color="000000"/>
        <w:left w:val="single" w:sz="4" w:space="14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2">
    <w:name w:val="xl232"/>
    <w:basedOn w:val="a"/>
    <w:rsid w:val="00DB5395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3">
    <w:name w:val="xl233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4">
    <w:name w:val="xl234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5">
    <w:name w:val="xl235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6">
    <w:name w:val="xl236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7">
    <w:name w:val="xl237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8">
    <w:name w:val="xl238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39">
    <w:name w:val="xl239"/>
    <w:basedOn w:val="a"/>
    <w:rsid w:val="00DB5395"/>
    <w:pPr>
      <w:pBdr>
        <w:top w:val="single" w:sz="4" w:space="0" w:color="000000"/>
        <w:left w:val="single" w:sz="4" w:space="14" w:color="000000"/>
        <w:right w:val="single" w:sz="8" w:space="0" w:color="000000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0">
    <w:name w:val="xl240"/>
    <w:basedOn w:val="a"/>
    <w:rsid w:val="00DB5395"/>
    <w:pPr>
      <w:pBdr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1">
    <w:name w:val="xl241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2">
    <w:name w:val="xl242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3">
    <w:name w:val="xl243"/>
    <w:basedOn w:val="a"/>
    <w:rsid w:val="00DB5395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44">
    <w:name w:val="xl244"/>
    <w:basedOn w:val="a"/>
    <w:rsid w:val="00DB5395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5">
    <w:name w:val="xl245"/>
    <w:basedOn w:val="a"/>
    <w:rsid w:val="00DB5395"/>
    <w:pPr>
      <w:pBdr>
        <w:top w:val="single" w:sz="4" w:space="0" w:color="000000"/>
        <w:left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6">
    <w:name w:val="xl246"/>
    <w:basedOn w:val="a"/>
    <w:rsid w:val="00DB539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7">
    <w:name w:val="xl247"/>
    <w:basedOn w:val="a"/>
    <w:rsid w:val="00DB5395"/>
    <w:pPr>
      <w:pBdr>
        <w:top w:val="single" w:sz="4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8">
    <w:name w:val="xl248"/>
    <w:basedOn w:val="a"/>
    <w:rsid w:val="00DB5395"/>
    <w:pPr>
      <w:pBdr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49">
    <w:name w:val="xl249"/>
    <w:basedOn w:val="a"/>
    <w:rsid w:val="00DB539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0">
    <w:name w:val="xl250"/>
    <w:basedOn w:val="a"/>
    <w:rsid w:val="00DB539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1">
    <w:name w:val="xl251"/>
    <w:basedOn w:val="a"/>
    <w:rsid w:val="00DB5395"/>
    <w:pPr>
      <w:pBdr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2">
    <w:name w:val="xl252"/>
    <w:basedOn w:val="a"/>
    <w:rsid w:val="00DB5395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3">
    <w:name w:val="xl253"/>
    <w:basedOn w:val="a"/>
    <w:rsid w:val="00DB5395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4">
    <w:name w:val="xl254"/>
    <w:basedOn w:val="a"/>
    <w:rsid w:val="00DB5395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5">
    <w:name w:val="xl255"/>
    <w:basedOn w:val="a"/>
    <w:rsid w:val="00DB5395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56">
    <w:name w:val="xl256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57">
    <w:name w:val="xl257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58">
    <w:name w:val="xl258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6"/>
      <w:szCs w:val="16"/>
      <w:lang w:eastAsia="ru-RU"/>
    </w:rPr>
  </w:style>
  <w:style w:type="paragraph" w:customStyle="1" w:styleId="xl259">
    <w:name w:val="xl259"/>
    <w:basedOn w:val="a"/>
    <w:rsid w:val="00DB5395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60">
    <w:name w:val="xl260"/>
    <w:basedOn w:val="a"/>
    <w:rsid w:val="00DB5395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xl261">
    <w:name w:val="xl261"/>
    <w:basedOn w:val="a"/>
    <w:rsid w:val="00DB53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paragraph" w:customStyle="1" w:styleId="xl262">
    <w:name w:val="xl262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63">
    <w:name w:val="xl263"/>
    <w:basedOn w:val="a"/>
    <w:rsid w:val="00DB539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 CYR" w:eastAsia="Times New Roman" w:hAnsi="Arial CYR" w:cs="Arial CYR"/>
      <w:color w:val="000000"/>
      <w:sz w:val="16"/>
      <w:szCs w:val="16"/>
      <w:lang w:eastAsia="ru-RU"/>
    </w:rPr>
  </w:style>
  <w:style w:type="paragraph" w:customStyle="1" w:styleId="xl264">
    <w:name w:val="xl264"/>
    <w:basedOn w:val="a"/>
    <w:rsid w:val="00DB5395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265">
    <w:name w:val="xl265"/>
    <w:basedOn w:val="a"/>
    <w:rsid w:val="00DB5395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266">
    <w:name w:val="xl266"/>
    <w:basedOn w:val="a"/>
    <w:rsid w:val="00DB5395"/>
    <w:pP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000000"/>
      <w:sz w:val="24"/>
      <w:szCs w:val="24"/>
      <w:lang w:eastAsia="ru-RU"/>
    </w:rPr>
  </w:style>
  <w:style w:type="numbering" w:customStyle="1" w:styleId="26">
    <w:name w:val="Нет списка2"/>
    <w:next w:val="a2"/>
    <w:uiPriority w:val="99"/>
    <w:semiHidden/>
    <w:unhideWhenUsed/>
    <w:rsid w:val="00DB5395"/>
  </w:style>
  <w:style w:type="character" w:customStyle="1" w:styleId="60">
    <w:name w:val="Заголовок 6 Знак"/>
    <w:basedOn w:val="a0"/>
    <w:link w:val="6"/>
    <w:semiHidden/>
    <w:rsid w:val="00A259C7"/>
    <w:rPr>
      <w:rFonts w:ascii="Calibri" w:eastAsia="Times New Roman" w:hAnsi="Calibri" w:cs="Times New Roman"/>
      <w:bCs/>
    </w:rPr>
  </w:style>
  <w:style w:type="paragraph" w:customStyle="1" w:styleId="14-1">
    <w:name w:val="Текст 14-1"/>
    <w:aliases w:val="5,Т-1,Текст14-1,Текст 14,Òåêñò 14-1,Ñòèëü12-1,текст14,Стиль12-1"/>
    <w:basedOn w:val="aff0"/>
    <w:rsid w:val="00A259C7"/>
    <w:pPr>
      <w:framePr w:w="0" w:hRule="auto" w:hSpace="0" w:wrap="auto" w:hAnchor="text" w:xAlign="left" w:yAlign="inline"/>
      <w:spacing w:after="120" w:line="360" w:lineRule="auto"/>
      <w:ind w:left="0" w:firstLine="680"/>
      <w:jc w:val="both"/>
    </w:pPr>
    <w:rPr>
      <w:rFonts w:ascii="Times New Roman" w:hAnsi="Times New Roman" w:cs="Times New Roman"/>
      <w:b w:val="0"/>
      <w:sz w:val="28"/>
      <w:szCs w:val="20"/>
      <w:lang w:eastAsia="en-US"/>
    </w:rPr>
  </w:style>
  <w:style w:type="paragraph" w:styleId="aff0">
    <w:name w:val="envelope address"/>
    <w:basedOn w:val="a"/>
    <w:rsid w:val="00A259C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Arial" w:eastAsia="Times New Roman" w:hAnsi="Arial" w:cs="Arial"/>
      <w:b/>
      <w:sz w:val="24"/>
      <w:szCs w:val="24"/>
      <w:lang w:eastAsia="ru-RU"/>
    </w:rPr>
  </w:style>
  <w:style w:type="paragraph" w:customStyle="1" w:styleId="14-15">
    <w:name w:val="Текст14-15"/>
    <w:basedOn w:val="a"/>
    <w:rsid w:val="00A259C7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33">
    <w:name w:val="Body Text 3"/>
    <w:basedOn w:val="a"/>
    <w:link w:val="34"/>
    <w:uiPriority w:val="99"/>
    <w:rsid w:val="00A259C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4">
    <w:name w:val="Основной текст 3 Знак"/>
    <w:basedOn w:val="a0"/>
    <w:link w:val="33"/>
    <w:uiPriority w:val="99"/>
    <w:rsid w:val="00A259C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41">
    <w:name w:val="Стиль4"/>
    <w:basedOn w:val="a"/>
    <w:rsid w:val="00A259C7"/>
    <w:pPr>
      <w:spacing w:after="0" w:line="240" w:lineRule="auto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styleId="aff1">
    <w:name w:val="page number"/>
    <w:basedOn w:val="a0"/>
    <w:uiPriority w:val="99"/>
    <w:rsid w:val="00A259C7"/>
  </w:style>
  <w:style w:type="paragraph" w:styleId="aff2">
    <w:name w:val="Block Text"/>
    <w:basedOn w:val="a"/>
    <w:semiHidden/>
    <w:rsid w:val="00A259C7"/>
    <w:pPr>
      <w:spacing w:after="0" w:line="360" w:lineRule="auto"/>
      <w:ind w:left="567" w:right="424" w:firstLine="142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14">
    <w:name w:val="заголовок 1"/>
    <w:basedOn w:val="a"/>
    <w:next w:val="a"/>
    <w:rsid w:val="00A259C7"/>
    <w:pPr>
      <w:keepNext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A259C7"/>
    <w:pPr>
      <w:widowControl w:val="0"/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3">
    <w:name w:val="Текст сноски Знак"/>
    <w:basedOn w:val="a0"/>
    <w:link w:val="aff4"/>
    <w:uiPriority w:val="99"/>
    <w:rsid w:val="00A259C7"/>
    <w:rPr>
      <w:rFonts w:eastAsia="Calibri"/>
    </w:rPr>
  </w:style>
  <w:style w:type="paragraph" w:styleId="aff4">
    <w:name w:val="footnote text"/>
    <w:basedOn w:val="a"/>
    <w:link w:val="aff3"/>
    <w:uiPriority w:val="99"/>
    <w:unhideWhenUsed/>
    <w:rsid w:val="00A259C7"/>
    <w:pPr>
      <w:spacing w:after="0" w:line="240" w:lineRule="auto"/>
    </w:pPr>
    <w:rPr>
      <w:rFonts w:eastAsia="Calibri"/>
    </w:rPr>
  </w:style>
  <w:style w:type="character" w:customStyle="1" w:styleId="15">
    <w:name w:val="Текст сноски Знак1"/>
    <w:basedOn w:val="a0"/>
    <w:uiPriority w:val="99"/>
    <w:semiHidden/>
    <w:rsid w:val="00A259C7"/>
    <w:rPr>
      <w:sz w:val="20"/>
      <w:szCs w:val="20"/>
    </w:rPr>
  </w:style>
  <w:style w:type="character" w:customStyle="1" w:styleId="16">
    <w:name w:val="Нижний колонтитул Знак1"/>
    <w:basedOn w:val="a0"/>
    <w:uiPriority w:val="99"/>
    <w:semiHidden/>
    <w:rsid w:val="00A259C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7">
    <w:name w:val="Основной текст 2 Знак"/>
    <w:basedOn w:val="a0"/>
    <w:link w:val="28"/>
    <w:uiPriority w:val="99"/>
    <w:rsid w:val="00A259C7"/>
    <w:rPr>
      <w:rFonts w:ascii="Calibri" w:eastAsia="Calibri" w:hAnsi="Calibri"/>
    </w:rPr>
  </w:style>
  <w:style w:type="paragraph" w:styleId="28">
    <w:name w:val="Body Text 2"/>
    <w:basedOn w:val="a"/>
    <w:link w:val="27"/>
    <w:uiPriority w:val="99"/>
    <w:unhideWhenUsed/>
    <w:rsid w:val="00A259C7"/>
    <w:pPr>
      <w:spacing w:after="120" w:line="480" w:lineRule="auto"/>
    </w:pPr>
    <w:rPr>
      <w:rFonts w:ascii="Calibri" w:eastAsia="Calibri" w:hAnsi="Calibri"/>
    </w:rPr>
  </w:style>
  <w:style w:type="character" w:customStyle="1" w:styleId="211">
    <w:name w:val="Основной текст 2 Знак1"/>
    <w:basedOn w:val="a0"/>
    <w:uiPriority w:val="99"/>
    <w:semiHidden/>
    <w:rsid w:val="00A259C7"/>
  </w:style>
  <w:style w:type="character" w:styleId="aff5">
    <w:name w:val="footnote reference"/>
    <w:uiPriority w:val="99"/>
    <w:unhideWhenUsed/>
    <w:rsid w:val="00A259C7"/>
    <w:rPr>
      <w:vertAlign w:val="superscript"/>
    </w:rPr>
  </w:style>
  <w:style w:type="character" w:customStyle="1" w:styleId="FontStyle100">
    <w:name w:val="Font Style100"/>
    <w:rsid w:val="00A259C7"/>
    <w:rPr>
      <w:rFonts w:ascii="Times New Roman" w:hAnsi="Times New Roman" w:cs="Times New Roman" w:hint="default"/>
      <w:b/>
      <w:bCs w:val="0"/>
      <w:color w:val="000000"/>
      <w:sz w:val="34"/>
    </w:rPr>
  </w:style>
  <w:style w:type="character" w:customStyle="1" w:styleId="80">
    <w:name w:val="Заголовок 8 Знак"/>
    <w:basedOn w:val="a0"/>
    <w:link w:val="8"/>
    <w:uiPriority w:val="9"/>
    <w:semiHidden/>
    <w:rsid w:val="00184CA9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14-1514-1">
    <w:name w:val="Текст14-1.5.Текст 14-1"/>
    <w:basedOn w:val="a"/>
    <w:rsid w:val="00184CA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0">
    <w:name w:val="Текст 14-15"/>
    <w:basedOn w:val="a"/>
    <w:rsid w:val="00184CA9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4-151">
    <w:name w:val="Текст 14-1.5"/>
    <w:basedOn w:val="a"/>
    <w:rsid w:val="00184CA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6">
    <w:name w:val="Содерж"/>
    <w:basedOn w:val="a"/>
    <w:rsid w:val="00184CA9"/>
    <w:pPr>
      <w:widowControl w:val="0"/>
      <w:spacing w:after="12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184CA9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184C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310">
    <w:name w:val="Основной текст с отступом 31"/>
    <w:basedOn w:val="a"/>
    <w:rsid w:val="00184CA9"/>
    <w:pPr>
      <w:spacing w:after="0" w:line="240" w:lineRule="auto"/>
      <w:ind w:left="4678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20">
    <w:name w:val="Основной текст 22"/>
    <w:basedOn w:val="a"/>
    <w:rsid w:val="00AE0850"/>
    <w:pPr>
      <w:widowControl w:val="0"/>
      <w:spacing w:after="0" w:line="24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7">
    <w:name w:val="endnote text"/>
    <w:basedOn w:val="a"/>
    <w:link w:val="aff8"/>
    <w:uiPriority w:val="99"/>
    <w:rsid w:val="00A1423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8">
    <w:name w:val="Текст концевой сноски Знак"/>
    <w:basedOn w:val="a0"/>
    <w:link w:val="aff7"/>
    <w:uiPriority w:val="99"/>
    <w:rsid w:val="00A14231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5">
    <w:name w:val="Сетка таблицы3"/>
    <w:basedOn w:val="a1"/>
    <w:next w:val="a4"/>
    <w:uiPriority w:val="39"/>
    <w:rsid w:val="006E222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42">
    <w:name w:val="Сетка таблицы4"/>
    <w:basedOn w:val="a1"/>
    <w:next w:val="a4"/>
    <w:uiPriority w:val="39"/>
    <w:rsid w:val="006E22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1D01B8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9">
    <w:name w:val="Комментарий"/>
    <w:basedOn w:val="a"/>
    <w:next w:val="a"/>
    <w:rsid w:val="001D01B8"/>
    <w:pPr>
      <w:widowControl w:val="0"/>
      <w:autoSpaceDE w:val="0"/>
      <w:autoSpaceDN w:val="0"/>
      <w:adjustRightInd w:val="0"/>
      <w:spacing w:before="75" w:after="0" w:line="240" w:lineRule="auto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fa">
    <w:name w:val="Информация об изменениях документа"/>
    <w:basedOn w:val="aff9"/>
    <w:next w:val="a"/>
    <w:rsid w:val="001D01B8"/>
    <w:pPr>
      <w:spacing w:before="0"/>
    </w:pPr>
    <w:rPr>
      <w:i/>
      <w:iCs/>
    </w:rPr>
  </w:style>
  <w:style w:type="paragraph" w:customStyle="1" w:styleId="ConsNonformat">
    <w:name w:val="ConsNonformat"/>
    <w:rsid w:val="001D01B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customStyle="1" w:styleId="affb">
    <w:name w:val="Сравнение редакций. Добавленный фрагмент"/>
    <w:uiPriority w:val="99"/>
    <w:rsid w:val="001D01B8"/>
    <w:rPr>
      <w:color w:val="000000"/>
      <w:shd w:val="clear" w:color="auto" w:fill="C1D7FF"/>
    </w:rPr>
  </w:style>
  <w:style w:type="table" w:customStyle="1" w:styleId="5">
    <w:name w:val="Сетка таблицы5"/>
    <w:basedOn w:val="a1"/>
    <w:next w:val="a4"/>
    <w:uiPriority w:val="59"/>
    <w:rsid w:val="001676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c">
    <w:name w:val="Title"/>
    <w:basedOn w:val="a"/>
    <w:link w:val="affd"/>
    <w:qFormat/>
    <w:rsid w:val="00E2263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ffd">
    <w:name w:val="Название Знак"/>
    <w:basedOn w:val="a0"/>
    <w:link w:val="affc"/>
    <w:rsid w:val="00E2263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customStyle="1" w:styleId="Style81">
    <w:name w:val="Style81"/>
    <w:basedOn w:val="a"/>
    <w:uiPriority w:val="99"/>
    <w:rsid w:val="00C00282"/>
    <w:pPr>
      <w:widowControl w:val="0"/>
      <w:autoSpaceDE w:val="0"/>
      <w:autoSpaceDN w:val="0"/>
      <w:adjustRightInd w:val="0"/>
      <w:spacing w:after="0" w:line="26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30">
    <w:name w:val="Основной текст 23"/>
    <w:basedOn w:val="a"/>
    <w:rsid w:val="001D6FF7"/>
    <w:pPr>
      <w:widowControl w:val="0"/>
      <w:spacing w:after="0" w:line="300" w:lineRule="auto"/>
      <w:ind w:firstLine="1134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186">
    <w:name w:val="Style186"/>
    <w:basedOn w:val="a"/>
    <w:rsid w:val="001D6FF7"/>
    <w:pPr>
      <w:widowControl w:val="0"/>
      <w:autoSpaceDE w:val="0"/>
      <w:autoSpaceDN w:val="0"/>
      <w:adjustRightInd w:val="0"/>
      <w:spacing w:after="0" w:line="300" w:lineRule="auto"/>
    </w:pPr>
    <w:rPr>
      <w:rFonts w:ascii="Candara" w:eastAsia="Times New Roman" w:hAnsi="Candara" w:cs="Times New Roman"/>
      <w:sz w:val="24"/>
      <w:szCs w:val="24"/>
      <w:lang w:eastAsia="ru-RU"/>
    </w:rPr>
  </w:style>
  <w:style w:type="paragraph" w:customStyle="1" w:styleId="affe">
    <w:basedOn w:val="a"/>
    <w:next w:val="af"/>
    <w:rsid w:val="006241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61">
    <w:name w:val="Сетка таблицы6"/>
    <w:basedOn w:val="a1"/>
    <w:next w:val="a4"/>
    <w:uiPriority w:val="59"/>
    <w:rsid w:val="000661F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ff">
    <w:name w:val="endnote reference"/>
    <w:uiPriority w:val="99"/>
    <w:semiHidden/>
    <w:unhideWhenUsed/>
    <w:rsid w:val="00DD488D"/>
    <w:rPr>
      <w:vertAlign w:val="superscript"/>
    </w:rPr>
  </w:style>
  <w:style w:type="character" w:customStyle="1" w:styleId="FontStyle21">
    <w:name w:val="Font Style21"/>
    <w:rsid w:val="00A430EB"/>
    <w:rPr>
      <w:rFonts w:ascii="Times New Roman" w:hAnsi="Times New Roman" w:cs="Times New Roman" w:hint="default"/>
      <w:sz w:val="24"/>
      <w:szCs w:val="24"/>
    </w:rPr>
  </w:style>
  <w:style w:type="paragraph" w:customStyle="1" w:styleId="Style5">
    <w:name w:val="Style5"/>
    <w:basedOn w:val="a"/>
    <w:rsid w:val="00A430EB"/>
    <w:pPr>
      <w:widowControl w:val="0"/>
      <w:autoSpaceDE w:val="0"/>
      <w:autoSpaceDN w:val="0"/>
      <w:adjustRightInd w:val="0"/>
      <w:spacing w:after="0" w:line="324" w:lineRule="exact"/>
      <w:ind w:firstLine="710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7">
    <w:name w:val="Основной текст с отступом1"/>
    <w:basedOn w:val="a"/>
    <w:rsid w:val="00A430EB"/>
    <w:pPr>
      <w:snapToGri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8">
    <w:name w:val="Без интервала1"/>
    <w:rsid w:val="00DD35EA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Standard">
    <w:name w:val="Standard"/>
    <w:rsid w:val="00DD35EA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character" w:customStyle="1" w:styleId="19">
    <w:name w:val="Номер строки1"/>
    <w:rsid w:val="001C7AB6"/>
  </w:style>
  <w:style w:type="character" w:customStyle="1" w:styleId="1a">
    <w:name w:val="Гиперссылка1"/>
    <w:rsid w:val="001C7AB6"/>
    <w:rPr>
      <w:color w:val="0000FF"/>
      <w:u w:val="single"/>
    </w:rPr>
  </w:style>
  <w:style w:type="table" w:customStyle="1" w:styleId="1b">
    <w:name w:val="Обычная таблица1"/>
    <w:rsid w:val="001C7AB6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Простая таблица 11"/>
    <w:basedOn w:val="1b"/>
    <w:rsid w:val="001C7A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ff0">
    <w:name w:val="List Bullet"/>
    <w:basedOn w:val="a"/>
    <w:uiPriority w:val="9"/>
    <w:qFormat/>
    <w:rsid w:val="001C7AB6"/>
    <w:pPr>
      <w:pBdr>
        <w:top w:val="nil"/>
        <w:left w:val="nil"/>
        <w:bottom w:val="nil"/>
        <w:right w:val="nil"/>
        <w:between w:val="nil"/>
      </w:pBdr>
      <w:tabs>
        <w:tab w:val="num" w:pos="360"/>
      </w:tabs>
      <w:spacing w:after="0" w:line="240" w:lineRule="auto"/>
      <w:ind w:left="360" w:hanging="360"/>
      <w:contextualSpacing/>
    </w:pPr>
    <w:rPr>
      <w:rFonts w:ascii="Calibri" w:eastAsia="Times New Roman" w:hAnsi="Calibri" w:cs="Times New Roman"/>
      <w:szCs w:val="20"/>
      <w:lang w:eastAsia="ru-RU"/>
    </w:rPr>
  </w:style>
  <w:style w:type="paragraph" w:customStyle="1" w:styleId="afff1">
    <w:name w:val="Стиль"/>
    <w:rsid w:val="00325BB0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customStyle="1" w:styleId="af0">
    <w:name w:val="Обычный (веб) Знак"/>
    <w:basedOn w:val="a0"/>
    <w:link w:val="af"/>
    <w:rsid w:val="00C745F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47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-artem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dm-artem19@mail.ru" TargetMode="External"/><Relationship Id="rId1" Type="http://schemas.openxmlformats.org/officeDocument/2006/relationships/hyperlink" Target="mailto:adm-artem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9C93D-9F95-45A8-9AC5-7CFA8E7F2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4714</Words>
  <Characters>26874</Characters>
  <Application>Microsoft Office Word</Application>
  <DocSecurity>0</DocSecurity>
  <Lines>223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4</cp:revision>
  <cp:lastPrinted>2024-12-17T05:29:00Z</cp:lastPrinted>
  <dcterms:created xsi:type="dcterms:W3CDTF">2026-09-29T04:24:00Z</dcterms:created>
  <dcterms:modified xsi:type="dcterms:W3CDTF">2026-09-30T07:02:00Z</dcterms:modified>
</cp:coreProperties>
</file>